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3067" w14:textId="77777777" w:rsidR="00C54DCA" w:rsidRDefault="00787548" w:rsidP="00267953">
      <w:pPr>
        <w:pStyle w:val="NoSpacing"/>
        <w:jc w:val="center"/>
        <w:rPr>
          <w:rFonts w:ascii="Times New Roman" w:hAnsi="Times New Roman" w:cs="Times New Roman"/>
          <w:b/>
          <w:sz w:val="24"/>
          <w:szCs w:val="24"/>
        </w:rPr>
      </w:pPr>
      <w:r w:rsidRPr="0093449F">
        <w:rPr>
          <w:rFonts w:ascii="Times New Roman" w:hAnsi="Times New Roman" w:cs="Times New Roman"/>
          <w:b/>
          <w:sz w:val="24"/>
          <w:szCs w:val="24"/>
        </w:rPr>
        <w:t>Roanoke Valley Governor’s School</w:t>
      </w:r>
      <w:r w:rsidR="007D7D7E" w:rsidRPr="0093449F">
        <w:rPr>
          <w:rFonts w:ascii="Times New Roman" w:hAnsi="Times New Roman" w:cs="Times New Roman"/>
          <w:b/>
          <w:sz w:val="24"/>
          <w:szCs w:val="24"/>
        </w:rPr>
        <w:t xml:space="preserve"> for Science and Technology</w:t>
      </w:r>
      <w:r w:rsidRPr="0093449F">
        <w:rPr>
          <w:rFonts w:ascii="Times New Roman" w:hAnsi="Times New Roman" w:cs="Times New Roman"/>
          <w:b/>
          <w:sz w:val="24"/>
          <w:szCs w:val="24"/>
        </w:rPr>
        <w:br/>
      </w:r>
      <w:r w:rsidR="008A7627">
        <w:rPr>
          <w:rFonts w:ascii="Times New Roman" w:hAnsi="Times New Roman" w:cs="Times New Roman"/>
          <w:b/>
          <w:sz w:val="24"/>
          <w:szCs w:val="24"/>
        </w:rPr>
        <w:t>Dual Enrollment/</w:t>
      </w:r>
      <w:r w:rsidR="00267953" w:rsidRPr="0093449F">
        <w:rPr>
          <w:rFonts w:ascii="Times New Roman" w:hAnsi="Times New Roman" w:cs="Times New Roman"/>
          <w:b/>
          <w:sz w:val="24"/>
          <w:szCs w:val="24"/>
        </w:rPr>
        <w:t>Advanced Placement Accelerated Calculus BC</w:t>
      </w:r>
    </w:p>
    <w:p w14:paraId="2EC6BEF4" w14:textId="578AD8C6" w:rsidR="00185F3D" w:rsidRDefault="00787548" w:rsidP="00267953">
      <w:pPr>
        <w:pStyle w:val="NoSpacing"/>
        <w:jc w:val="center"/>
        <w:rPr>
          <w:rFonts w:ascii="Times New Roman" w:hAnsi="Times New Roman" w:cs="Times New Roman"/>
          <w:b/>
          <w:sz w:val="24"/>
          <w:szCs w:val="24"/>
        </w:rPr>
      </w:pPr>
      <w:r w:rsidRPr="0093449F">
        <w:rPr>
          <w:rFonts w:ascii="Times New Roman" w:hAnsi="Times New Roman" w:cs="Times New Roman"/>
          <w:b/>
          <w:sz w:val="24"/>
          <w:szCs w:val="24"/>
        </w:rPr>
        <w:t>Syllabus</w:t>
      </w:r>
      <w:r w:rsidR="001C63AE">
        <w:rPr>
          <w:rFonts w:ascii="Times New Roman" w:hAnsi="Times New Roman" w:cs="Times New Roman"/>
          <w:b/>
          <w:sz w:val="24"/>
          <w:szCs w:val="24"/>
        </w:rPr>
        <w:t xml:space="preserve"> 202</w:t>
      </w:r>
      <w:r w:rsidR="005D5252">
        <w:rPr>
          <w:rFonts w:ascii="Times New Roman" w:hAnsi="Times New Roman" w:cs="Times New Roman"/>
          <w:b/>
          <w:sz w:val="24"/>
          <w:szCs w:val="24"/>
        </w:rPr>
        <w:t>3</w:t>
      </w:r>
      <w:r w:rsidR="001C63AE">
        <w:rPr>
          <w:rFonts w:ascii="Times New Roman" w:hAnsi="Times New Roman" w:cs="Times New Roman"/>
          <w:b/>
          <w:sz w:val="24"/>
          <w:szCs w:val="24"/>
        </w:rPr>
        <w:t>-202</w:t>
      </w:r>
      <w:r w:rsidR="005D5252">
        <w:rPr>
          <w:rFonts w:ascii="Times New Roman" w:hAnsi="Times New Roman" w:cs="Times New Roman"/>
          <w:b/>
          <w:sz w:val="24"/>
          <w:szCs w:val="24"/>
        </w:rPr>
        <w:t>4</w:t>
      </w:r>
    </w:p>
    <w:p w14:paraId="199860D3" w14:textId="77777777" w:rsidR="00267953" w:rsidRPr="0093449F" w:rsidRDefault="00407759" w:rsidP="00267953">
      <w:pPr>
        <w:pStyle w:val="NoSpacing"/>
        <w:jc w:val="center"/>
        <w:rPr>
          <w:rFonts w:ascii="Times New Roman" w:hAnsi="Times New Roman" w:cs="Times New Roman"/>
          <w:b/>
          <w:sz w:val="24"/>
          <w:szCs w:val="24"/>
        </w:rPr>
      </w:pPr>
      <w:r>
        <w:rPr>
          <w:rFonts w:ascii="Times New Roman" w:hAnsi="Times New Roman" w:cs="Times New Roman"/>
          <w:b/>
          <w:sz w:val="24"/>
          <w:szCs w:val="24"/>
        </w:rPr>
        <w:t>M</w:t>
      </w:r>
      <w:r w:rsidR="00CD4CFD">
        <w:rPr>
          <w:rFonts w:ascii="Times New Roman" w:hAnsi="Times New Roman" w:cs="Times New Roman"/>
          <w:b/>
          <w:sz w:val="24"/>
          <w:szCs w:val="24"/>
        </w:rPr>
        <w:t>r</w:t>
      </w:r>
      <w:r>
        <w:rPr>
          <w:rFonts w:ascii="Times New Roman" w:hAnsi="Times New Roman" w:cs="Times New Roman"/>
          <w:b/>
          <w:sz w:val="24"/>
          <w:szCs w:val="24"/>
        </w:rPr>
        <w:t xml:space="preserve">. </w:t>
      </w:r>
      <w:r w:rsidR="000208ED" w:rsidRPr="000208ED">
        <w:rPr>
          <w:rFonts w:ascii="Times New Roman" w:hAnsi="Times New Roman" w:cs="Times New Roman"/>
          <w:b/>
          <w:sz w:val="24"/>
          <w:szCs w:val="24"/>
        </w:rPr>
        <w:t>Brandon M. Taylor</w:t>
      </w:r>
    </w:p>
    <w:p w14:paraId="05C72B63" w14:textId="77777777" w:rsidR="00267953" w:rsidRPr="0093449F" w:rsidRDefault="000208ED" w:rsidP="00267953">
      <w:pPr>
        <w:pStyle w:val="NoSpacing"/>
        <w:jc w:val="center"/>
        <w:rPr>
          <w:rFonts w:ascii="Times New Roman" w:hAnsi="Times New Roman" w:cs="Times New Roman"/>
          <w:b/>
          <w:sz w:val="24"/>
          <w:szCs w:val="24"/>
        </w:rPr>
      </w:pPr>
      <w:r>
        <w:rPr>
          <w:rFonts w:ascii="Times New Roman" w:hAnsi="Times New Roman" w:cs="Times New Roman"/>
          <w:b/>
          <w:sz w:val="24"/>
          <w:szCs w:val="24"/>
        </w:rPr>
        <w:t>bmtaylor</w:t>
      </w:r>
      <w:r w:rsidR="00267953" w:rsidRPr="0093449F">
        <w:rPr>
          <w:rFonts w:ascii="Times New Roman" w:hAnsi="Times New Roman" w:cs="Times New Roman"/>
          <w:b/>
          <w:sz w:val="24"/>
          <w:szCs w:val="24"/>
        </w:rPr>
        <w:t>@rvgs.k12.va.us</w:t>
      </w:r>
    </w:p>
    <w:p w14:paraId="44D8394D" w14:textId="77777777" w:rsidR="00267953" w:rsidRPr="0093449F" w:rsidRDefault="00267953" w:rsidP="00267953">
      <w:pPr>
        <w:pStyle w:val="NoSpacing"/>
        <w:jc w:val="center"/>
        <w:rPr>
          <w:rFonts w:ascii="Times New Roman" w:hAnsi="Times New Roman" w:cs="Times New Roman"/>
          <w:b/>
          <w:sz w:val="24"/>
          <w:szCs w:val="24"/>
        </w:rPr>
      </w:pPr>
    </w:p>
    <w:p w14:paraId="361B0BA0" w14:textId="77777777" w:rsidR="00855427" w:rsidRPr="0093449F" w:rsidRDefault="00787548" w:rsidP="00855427">
      <w:pPr>
        <w:pStyle w:val="ListParagraph"/>
        <w:numPr>
          <w:ilvl w:val="0"/>
          <w:numId w:val="1"/>
        </w:numPr>
        <w:rPr>
          <w:rFonts w:ascii="Times New Roman" w:hAnsi="Times New Roman" w:cs="Times New Roman"/>
          <w:b/>
          <w:sz w:val="24"/>
          <w:szCs w:val="24"/>
        </w:rPr>
      </w:pPr>
      <w:r w:rsidRPr="0093449F">
        <w:rPr>
          <w:rFonts w:ascii="Times New Roman" w:hAnsi="Times New Roman" w:cs="Times New Roman"/>
          <w:b/>
          <w:sz w:val="24"/>
          <w:szCs w:val="24"/>
        </w:rPr>
        <w:t>Course Information</w:t>
      </w:r>
    </w:p>
    <w:p w14:paraId="4699CBFF" w14:textId="77777777" w:rsidR="00490EC4" w:rsidRPr="00490EC4" w:rsidRDefault="00787548" w:rsidP="00490EC4">
      <w:pPr>
        <w:pStyle w:val="ListParagraph"/>
        <w:numPr>
          <w:ilvl w:val="1"/>
          <w:numId w:val="1"/>
        </w:numPr>
        <w:rPr>
          <w:rFonts w:ascii="Times New Roman" w:hAnsi="Times New Roman" w:cs="Times New Roman"/>
          <w:b/>
          <w:sz w:val="24"/>
          <w:szCs w:val="24"/>
        </w:rPr>
      </w:pPr>
      <w:r w:rsidRPr="0093449F">
        <w:rPr>
          <w:rFonts w:ascii="Times New Roman" w:hAnsi="Times New Roman" w:cs="Times New Roman"/>
          <w:b/>
          <w:sz w:val="24"/>
          <w:szCs w:val="24"/>
        </w:rPr>
        <w:t>Course Description</w:t>
      </w:r>
      <w:r w:rsidRPr="0093449F">
        <w:rPr>
          <w:rFonts w:ascii="Times New Roman" w:hAnsi="Times New Roman" w:cs="Times New Roman"/>
          <w:sz w:val="24"/>
          <w:szCs w:val="24"/>
        </w:rPr>
        <w:t xml:space="preserve"> </w:t>
      </w:r>
    </w:p>
    <w:p w14:paraId="1533CB6F" w14:textId="77777777" w:rsidR="00490EC4" w:rsidRDefault="00490EC4" w:rsidP="00490EC4">
      <w:pPr>
        <w:pStyle w:val="ListParagraph"/>
        <w:ind w:left="1080"/>
        <w:rPr>
          <w:rFonts w:ascii="Times New Roman" w:hAnsi="Times New Roman" w:cs="Times New Roman"/>
          <w:sz w:val="24"/>
          <w:szCs w:val="24"/>
        </w:rPr>
      </w:pPr>
      <w:r w:rsidRPr="00490EC4">
        <w:rPr>
          <w:rFonts w:ascii="Times New Roman" w:hAnsi="Times New Roman" w:cs="Times New Roman"/>
          <w:sz w:val="24"/>
          <w:szCs w:val="24"/>
        </w:rPr>
        <w:t>AP Accelerated Calculus B</w:t>
      </w:r>
      <w:r w:rsidR="00E93565">
        <w:rPr>
          <w:rFonts w:ascii="Times New Roman" w:hAnsi="Times New Roman" w:cs="Times New Roman"/>
          <w:sz w:val="24"/>
          <w:szCs w:val="24"/>
        </w:rPr>
        <w:t>C provides motivated and talent</w:t>
      </w:r>
      <w:r w:rsidRPr="00490EC4">
        <w:rPr>
          <w:rFonts w:ascii="Times New Roman" w:hAnsi="Times New Roman" w:cs="Times New Roman"/>
          <w:sz w:val="24"/>
          <w:szCs w:val="24"/>
        </w:rPr>
        <w:t>ed students a unique opportunity to cover the AB and BC calculus content in one year. The major themes are limits, continuity, derivatives, optim</w:t>
      </w:r>
      <w:r w:rsidR="00E93565">
        <w:rPr>
          <w:rFonts w:ascii="Times New Roman" w:hAnsi="Times New Roman" w:cs="Times New Roman"/>
          <w:sz w:val="24"/>
          <w:szCs w:val="24"/>
        </w:rPr>
        <w:t>ization, related rates, integra</w:t>
      </w:r>
      <w:r w:rsidRPr="00490EC4">
        <w:rPr>
          <w:rFonts w:ascii="Times New Roman" w:hAnsi="Times New Roman" w:cs="Times New Roman"/>
          <w:sz w:val="24"/>
          <w:szCs w:val="24"/>
        </w:rPr>
        <w:t>tion techniques, series and approximation, parametric and polar functions, multivariab</w:t>
      </w:r>
      <w:r w:rsidR="00E93565">
        <w:rPr>
          <w:rFonts w:ascii="Times New Roman" w:hAnsi="Times New Roman" w:cs="Times New Roman"/>
          <w:sz w:val="24"/>
          <w:szCs w:val="24"/>
        </w:rPr>
        <w:t>le functions, differential equa</w:t>
      </w:r>
      <w:r w:rsidRPr="00490EC4">
        <w:rPr>
          <w:rFonts w:ascii="Times New Roman" w:hAnsi="Times New Roman" w:cs="Times New Roman"/>
          <w:sz w:val="24"/>
          <w:szCs w:val="24"/>
        </w:rPr>
        <w:t>tions, and real world modeling of sci</w:t>
      </w:r>
      <w:r w:rsidR="00E93565">
        <w:rPr>
          <w:rFonts w:ascii="Times New Roman" w:hAnsi="Times New Roman" w:cs="Times New Roman"/>
          <w:sz w:val="24"/>
          <w:szCs w:val="24"/>
        </w:rPr>
        <w:t xml:space="preserve">entific phenomena. Students are </w:t>
      </w:r>
      <w:r w:rsidRPr="00490EC4">
        <w:rPr>
          <w:rFonts w:ascii="Times New Roman" w:hAnsi="Times New Roman" w:cs="Times New Roman"/>
          <w:sz w:val="24"/>
          <w:szCs w:val="24"/>
        </w:rPr>
        <w:t xml:space="preserve">expected to obtain a qualifying score of 3, 4, or 5 on the AP Calculus BC </w:t>
      </w:r>
      <w:r w:rsidR="00C54DCA">
        <w:rPr>
          <w:rFonts w:ascii="Times New Roman" w:hAnsi="Times New Roman" w:cs="Times New Roman"/>
          <w:sz w:val="24"/>
          <w:szCs w:val="24"/>
        </w:rPr>
        <w:t>exam at the end of this course if they take the Advanced Placement exam.</w:t>
      </w:r>
    </w:p>
    <w:p w14:paraId="7F1013F9" w14:textId="77777777" w:rsidR="00C54DCA" w:rsidRDefault="00C54DCA" w:rsidP="00490EC4">
      <w:pPr>
        <w:pStyle w:val="ListParagraph"/>
        <w:ind w:left="1080"/>
        <w:rPr>
          <w:rFonts w:ascii="Times New Roman" w:hAnsi="Times New Roman" w:cs="Times New Roman"/>
          <w:sz w:val="24"/>
          <w:szCs w:val="24"/>
        </w:rPr>
      </w:pPr>
    </w:p>
    <w:p w14:paraId="26DB2F92" w14:textId="21A7742E" w:rsidR="00C54DCA" w:rsidRPr="00490EC4" w:rsidRDefault="00C54DCA" w:rsidP="00490EC4">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Students have the option of dual enrolling through Virginia Western community College. They may earn a total of 8 credits by successfully completing both semesters of this course. First semester correlates with Virginia Western’s course: MTH </w:t>
      </w:r>
      <w:r w:rsidR="00EE28F6">
        <w:rPr>
          <w:rFonts w:ascii="Times New Roman" w:hAnsi="Times New Roman" w:cs="Times New Roman"/>
          <w:sz w:val="24"/>
          <w:szCs w:val="24"/>
        </w:rPr>
        <w:t>263</w:t>
      </w:r>
      <w:r>
        <w:rPr>
          <w:rFonts w:ascii="Times New Roman" w:hAnsi="Times New Roman" w:cs="Times New Roman"/>
          <w:sz w:val="24"/>
          <w:szCs w:val="24"/>
        </w:rPr>
        <w:t xml:space="preserve"> (4 credits) and second semester correlates with Virginia Western’s course: MTH </w:t>
      </w:r>
      <w:r w:rsidR="00EE28F6">
        <w:rPr>
          <w:rFonts w:ascii="Times New Roman" w:hAnsi="Times New Roman" w:cs="Times New Roman"/>
          <w:sz w:val="24"/>
          <w:szCs w:val="24"/>
        </w:rPr>
        <w:t>264</w:t>
      </w:r>
      <w:r>
        <w:rPr>
          <w:rFonts w:ascii="Times New Roman" w:hAnsi="Times New Roman" w:cs="Times New Roman"/>
          <w:sz w:val="24"/>
          <w:szCs w:val="24"/>
        </w:rPr>
        <w:t xml:space="preserve"> (4 credits).</w:t>
      </w:r>
    </w:p>
    <w:p w14:paraId="41BCAE1C" w14:textId="77777777" w:rsidR="0093675A" w:rsidRPr="00490EC4" w:rsidRDefault="00DB54E2" w:rsidP="00490EC4">
      <w:pPr>
        <w:pStyle w:val="ListParagraph"/>
        <w:ind w:left="1080"/>
        <w:rPr>
          <w:rFonts w:ascii="Times New Roman" w:hAnsi="Times New Roman" w:cs="Times New Roman"/>
          <w:b/>
          <w:sz w:val="24"/>
          <w:szCs w:val="24"/>
        </w:rPr>
      </w:pPr>
      <w:r w:rsidRPr="00490EC4">
        <w:rPr>
          <w:rFonts w:ascii="Times New Roman" w:hAnsi="Times New Roman" w:cs="Times New Roman"/>
          <w:b/>
          <w:sz w:val="24"/>
          <w:szCs w:val="24"/>
        </w:rPr>
        <w:t>Gifted education strategies</w:t>
      </w:r>
    </w:p>
    <w:p w14:paraId="7E70393E" w14:textId="77777777" w:rsidR="004C21A0" w:rsidRPr="0093449F" w:rsidRDefault="004C21A0" w:rsidP="004C21A0">
      <w:pPr>
        <w:pStyle w:val="NormalWeb"/>
        <w:numPr>
          <w:ilvl w:val="1"/>
          <w:numId w:val="2"/>
        </w:numPr>
        <w:spacing w:before="0" w:beforeAutospacing="0" w:after="0" w:afterAutospacing="0"/>
        <w:rPr>
          <w:bCs/>
          <w:iCs/>
        </w:rPr>
      </w:pPr>
      <w:r w:rsidRPr="00E93565">
        <w:rPr>
          <w:b/>
        </w:rPr>
        <w:t xml:space="preserve">Understand the </w:t>
      </w:r>
      <w:r w:rsidRPr="00E93565">
        <w:rPr>
          <w:b/>
          <w:bCs/>
          <w:iCs/>
        </w:rPr>
        <w:t>connections</w:t>
      </w:r>
      <w:r w:rsidRPr="0093449F">
        <w:t xml:space="preserve"> between various mathematical representations: graphical, nu</w:t>
      </w:r>
      <w:r w:rsidR="00490EC4">
        <w:t>merical, analytical, and verbal</w:t>
      </w:r>
    </w:p>
    <w:p w14:paraId="3250EDE5" w14:textId="77777777" w:rsidR="004C21A0" w:rsidRPr="0093449F" w:rsidRDefault="004C21A0" w:rsidP="004C21A0">
      <w:pPr>
        <w:pStyle w:val="NormalWeb"/>
        <w:numPr>
          <w:ilvl w:val="1"/>
          <w:numId w:val="2"/>
        </w:numPr>
        <w:spacing w:before="0" w:beforeAutospacing="0" w:after="0" w:afterAutospacing="0"/>
        <w:rPr>
          <w:bCs/>
          <w:iCs/>
        </w:rPr>
      </w:pPr>
      <w:r w:rsidRPr="0093449F">
        <w:rPr>
          <w:b/>
          <w:bCs/>
          <w:iCs/>
        </w:rPr>
        <w:t>Communicate</w:t>
      </w:r>
      <w:r w:rsidRPr="0093449F">
        <w:t xml:space="preserve"> mathematics both orally and in well-written sentences, including being able to expl</w:t>
      </w:r>
      <w:r w:rsidR="00490EC4">
        <w:t>ain one’s solutions to problems</w:t>
      </w:r>
    </w:p>
    <w:p w14:paraId="65C33318" w14:textId="77777777" w:rsidR="004C21A0" w:rsidRPr="0093449F" w:rsidRDefault="004C21A0" w:rsidP="004C21A0">
      <w:pPr>
        <w:pStyle w:val="NormalWeb"/>
        <w:numPr>
          <w:ilvl w:val="1"/>
          <w:numId w:val="2"/>
        </w:numPr>
        <w:spacing w:before="0" w:beforeAutospacing="0" w:after="0" w:afterAutospacing="0"/>
      </w:pPr>
      <w:r w:rsidRPr="0093449F">
        <w:rPr>
          <w:b/>
          <w:bCs/>
          <w:iCs/>
        </w:rPr>
        <w:t>Model</w:t>
      </w:r>
      <w:r w:rsidRPr="0093449F">
        <w:t xml:space="preserve"> a written description of a physical situation with a function, a differential equation, or an integral (problem-solving) </w:t>
      </w:r>
    </w:p>
    <w:p w14:paraId="0C8C15CF" w14:textId="77777777" w:rsidR="004C21A0" w:rsidRPr="0093449F" w:rsidRDefault="004C21A0" w:rsidP="004C21A0">
      <w:pPr>
        <w:pStyle w:val="NormalWeb"/>
        <w:numPr>
          <w:ilvl w:val="1"/>
          <w:numId w:val="2"/>
        </w:numPr>
        <w:spacing w:before="0" w:beforeAutospacing="0" w:after="0" w:afterAutospacing="0"/>
      </w:pPr>
      <w:r w:rsidRPr="0093449F">
        <w:t xml:space="preserve">Use </w:t>
      </w:r>
      <w:r w:rsidRPr="0093449F">
        <w:rPr>
          <w:b/>
          <w:bCs/>
          <w:iCs/>
        </w:rPr>
        <w:t>technology</w:t>
      </w:r>
      <w:r w:rsidRPr="0093449F">
        <w:t xml:space="preserve"> to help solve problems, experiment, interpret </w:t>
      </w:r>
      <w:r w:rsidR="00490EC4">
        <w:t>results, and verify conjectures</w:t>
      </w:r>
    </w:p>
    <w:p w14:paraId="752D63DD" w14:textId="77777777" w:rsidR="004C21A0" w:rsidRPr="0093449F" w:rsidRDefault="004C21A0" w:rsidP="004C21A0">
      <w:pPr>
        <w:pStyle w:val="NormalWeb"/>
        <w:numPr>
          <w:ilvl w:val="1"/>
          <w:numId w:val="2"/>
        </w:numPr>
        <w:spacing w:before="0" w:beforeAutospacing="0" w:after="0" w:afterAutospacing="0"/>
      </w:pPr>
      <w:r w:rsidRPr="0093449F">
        <w:t xml:space="preserve">Determine the </w:t>
      </w:r>
      <w:r w:rsidRPr="0093449F">
        <w:rPr>
          <w:b/>
          <w:bCs/>
          <w:iCs/>
        </w:rPr>
        <w:t>reasonableness</w:t>
      </w:r>
      <w:r w:rsidRPr="0093449F">
        <w:t xml:space="preserve"> of solutions, including sign, size, relative accu</w:t>
      </w:r>
      <w:r w:rsidR="00490EC4">
        <w:t>racy, and units of measurement</w:t>
      </w:r>
    </w:p>
    <w:p w14:paraId="695D01EE" w14:textId="77777777" w:rsidR="004C21A0" w:rsidRPr="0093449F" w:rsidRDefault="004C21A0" w:rsidP="004C21A0">
      <w:pPr>
        <w:pStyle w:val="NormalWeb"/>
        <w:numPr>
          <w:ilvl w:val="1"/>
          <w:numId w:val="2"/>
        </w:numPr>
        <w:spacing w:before="0" w:beforeAutospacing="0" w:after="0" w:afterAutospacing="0"/>
      </w:pPr>
      <w:r w:rsidRPr="0093449F">
        <w:t xml:space="preserve">Develop an </w:t>
      </w:r>
      <w:r w:rsidRPr="0093449F">
        <w:rPr>
          <w:b/>
          <w:bCs/>
          <w:iCs/>
        </w:rPr>
        <w:t>appreciation</w:t>
      </w:r>
      <w:r w:rsidRPr="0093449F">
        <w:t xml:space="preserve"> of calculus as a coherent body of knowledge and as a human accomplishment </w:t>
      </w:r>
    </w:p>
    <w:p w14:paraId="301FEFFD" w14:textId="77777777" w:rsidR="00DB54E2" w:rsidRPr="0093449F" w:rsidRDefault="00DB54E2" w:rsidP="0093675A">
      <w:pPr>
        <w:pStyle w:val="ListParagraph"/>
        <w:ind w:left="1080"/>
        <w:rPr>
          <w:rFonts w:ascii="Times New Roman" w:hAnsi="Times New Roman" w:cs="Times New Roman"/>
          <w:b/>
          <w:sz w:val="24"/>
          <w:szCs w:val="24"/>
        </w:rPr>
      </w:pPr>
    </w:p>
    <w:p w14:paraId="54467F4C" w14:textId="77777777" w:rsidR="00787548" w:rsidRPr="0093449F" w:rsidRDefault="00787548" w:rsidP="000D5DCA">
      <w:pPr>
        <w:pStyle w:val="ListParagraph"/>
        <w:numPr>
          <w:ilvl w:val="1"/>
          <w:numId w:val="1"/>
        </w:numPr>
        <w:rPr>
          <w:rFonts w:ascii="Times New Roman" w:hAnsi="Times New Roman" w:cs="Times New Roman"/>
          <w:b/>
          <w:sz w:val="24"/>
          <w:szCs w:val="24"/>
        </w:rPr>
      </w:pPr>
      <w:r w:rsidRPr="0093449F">
        <w:rPr>
          <w:rFonts w:ascii="Times New Roman" w:hAnsi="Times New Roman" w:cs="Times New Roman"/>
          <w:b/>
          <w:sz w:val="24"/>
          <w:szCs w:val="24"/>
        </w:rPr>
        <w:t>Text, Printed Resources, and Media Resources</w:t>
      </w:r>
    </w:p>
    <w:p w14:paraId="2F8E5DE7" w14:textId="77777777" w:rsidR="0032637F" w:rsidRDefault="0032637F" w:rsidP="0032637F">
      <w:pPr>
        <w:pStyle w:val="ListParagraph"/>
        <w:numPr>
          <w:ilvl w:val="0"/>
          <w:numId w:val="3"/>
        </w:numPr>
        <w:rPr>
          <w:rFonts w:ascii="Times New Roman" w:eastAsia="Times New Roman" w:hAnsi="Times New Roman"/>
          <w:sz w:val="24"/>
          <w:szCs w:val="24"/>
        </w:rPr>
      </w:pPr>
      <w:r>
        <w:rPr>
          <w:rFonts w:ascii="Times New Roman" w:eastAsia="Times New Roman" w:hAnsi="Times New Roman"/>
          <w:sz w:val="24"/>
          <w:szCs w:val="24"/>
        </w:rPr>
        <w:t xml:space="preserve">Hass, Joel, Maurice D. Weir, and George B. Thomas, Jr. </w:t>
      </w:r>
      <w:r>
        <w:rPr>
          <w:rFonts w:ascii="Times New Roman" w:eastAsia="Times New Roman" w:hAnsi="Times New Roman"/>
          <w:i/>
          <w:sz w:val="24"/>
          <w:szCs w:val="24"/>
        </w:rPr>
        <w:t>University Calculus Early Transcendentals</w:t>
      </w:r>
      <w:r>
        <w:rPr>
          <w:rFonts w:ascii="Times New Roman" w:eastAsia="Times New Roman" w:hAnsi="Times New Roman"/>
          <w:sz w:val="24"/>
          <w:szCs w:val="24"/>
        </w:rPr>
        <w:t>. 3</w:t>
      </w:r>
      <w:r w:rsidRPr="00CB507D">
        <w:rPr>
          <w:rFonts w:ascii="Times New Roman" w:eastAsia="Times New Roman" w:hAnsi="Times New Roman"/>
          <w:sz w:val="24"/>
          <w:szCs w:val="24"/>
          <w:vertAlign w:val="superscript"/>
        </w:rPr>
        <w:t>rd</w:t>
      </w:r>
      <w:r>
        <w:rPr>
          <w:rFonts w:ascii="Times New Roman" w:eastAsia="Times New Roman" w:hAnsi="Times New Roman"/>
          <w:sz w:val="24"/>
          <w:szCs w:val="24"/>
        </w:rPr>
        <w:t xml:space="preserve"> ed. United States: Pearson, 2016.</w:t>
      </w:r>
    </w:p>
    <w:sdt>
      <w:sdtPr>
        <w:id w:val="111145805"/>
        <w:bibliography/>
      </w:sdtPr>
      <w:sdtEndPr>
        <w:rPr>
          <w:rFonts w:ascii="Times New Roman" w:hAnsi="Times New Roman" w:cs="Times New Roman"/>
          <w:sz w:val="24"/>
          <w:szCs w:val="24"/>
        </w:rPr>
      </w:sdtEndPr>
      <w:sdtContent>
        <w:p w14:paraId="03B531DA" w14:textId="77777777" w:rsidR="003C4DA6" w:rsidRPr="0032637F" w:rsidRDefault="004C21A0" w:rsidP="0032637F">
          <w:pPr>
            <w:pStyle w:val="ListParagraph"/>
            <w:numPr>
              <w:ilvl w:val="0"/>
              <w:numId w:val="3"/>
            </w:numPr>
            <w:rPr>
              <w:rFonts w:ascii="Times New Roman" w:eastAsia="Times New Roman" w:hAnsi="Times New Roman"/>
              <w:sz w:val="24"/>
              <w:szCs w:val="24"/>
            </w:rPr>
          </w:pPr>
          <w:r w:rsidRPr="0032637F">
            <w:rPr>
              <w:rFonts w:ascii="Times New Roman" w:hAnsi="Times New Roman" w:cs="Times New Roman"/>
              <w:sz w:val="24"/>
              <w:szCs w:val="24"/>
            </w:rPr>
            <w:fldChar w:fldCharType="begin"/>
          </w:r>
          <w:r w:rsidRPr="0032637F">
            <w:rPr>
              <w:rFonts w:ascii="Times New Roman" w:hAnsi="Times New Roman" w:cs="Times New Roman"/>
              <w:sz w:val="24"/>
              <w:szCs w:val="24"/>
            </w:rPr>
            <w:instrText xml:space="preserve"> BIBLIOGRAPHY </w:instrText>
          </w:r>
          <w:r w:rsidRPr="0032637F">
            <w:rPr>
              <w:rFonts w:ascii="Times New Roman" w:hAnsi="Times New Roman" w:cs="Times New Roman"/>
              <w:sz w:val="24"/>
              <w:szCs w:val="24"/>
            </w:rPr>
            <w:fldChar w:fldCharType="separate"/>
          </w:r>
          <w:r w:rsidRPr="0032637F">
            <w:rPr>
              <w:rFonts w:ascii="Times New Roman" w:hAnsi="Times New Roman" w:cs="Times New Roman"/>
              <w:noProof/>
              <w:sz w:val="24"/>
              <w:szCs w:val="24"/>
            </w:rPr>
            <w:t xml:space="preserve">Hockett, S. O., &amp; Bock, D. (2010). </w:t>
          </w:r>
          <w:r w:rsidRPr="0032637F">
            <w:rPr>
              <w:rFonts w:ascii="Times New Roman" w:hAnsi="Times New Roman" w:cs="Times New Roman"/>
              <w:i/>
              <w:iCs/>
              <w:noProof/>
              <w:sz w:val="24"/>
              <w:szCs w:val="24"/>
            </w:rPr>
            <w:t>Barron's AP Calculus, 10th Edition.</w:t>
          </w:r>
          <w:r w:rsidRPr="0032637F">
            <w:rPr>
              <w:rFonts w:ascii="Times New Roman" w:hAnsi="Times New Roman" w:cs="Times New Roman"/>
              <w:noProof/>
              <w:sz w:val="24"/>
              <w:szCs w:val="24"/>
            </w:rPr>
            <w:t xml:space="preserve"> Ithaca: Barron's Educational Series, Inc.</w:t>
          </w:r>
          <w:r w:rsidRPr="0032637F">
            <w:rPr>
              <w:rFonts w:ascii="Times New Roman" w:hAnsi="Times New Roman" w:cs="Times New Roman"/>
              <w:b/>
              <w:bCs/>
              <w:noProof/>
              <w:sz w:val="24"/>
              <w:szCs w:val="24"/>
            </w:rPr>
            <w:fldChar w:fldCharType="end"/>
          </w:r>
        </w:p>
        <w:p w14:paraId="59461DE2" w14:textId="77777777" w:rsidR="0032637F" w:rsidRPr="0032637F" w:rsidRDefault="0032637F" w:rsidP="0032637F">
          <w:pPr>
            <w:pStyle w:val="ListParagraph"/>
            <w:numPr>
              <w:ilvl w:val="0"/>
              <w:numId w:val="3"/>
            </w:numPr>
            <w:rPr>
              <w:rFonts w:ascii="Times New Roman" w:eastAsia="Times New Roman" w:hAnsi="Times New Roman"/>
              <w:sz w:val="24"/>
              <w:szCs w:val="24"/>
            </w:rPr>
          </w:pPr>
          <w:r>
            <w:rPr>
              <w:rFonts w:ascii="Times New Roman" w:hAnsi="Times New Roman" w:cs="Times New Roman"/>
              <w:bCs/>
              <w:noProof/>
              <w:sz w:val="24"/>
              <w:szCs w:val="24"/>
            </w:rPr>
            <w:t>Microsoft Office, MathType, Python 2.7.12, GeoGebra</w:t>
          </w:r>
        </w:p>
        <w:p w14:paraId="47C9E988" w14:textId="77777777" w:rsidR="005D5252" w:rsidRPr="005D5252" w:rsidRDefault="0032637F" w:rsidP="00A61F6B">
          <w:pPr>
            <w:pStyle w:val="ListParagraph"/>
            <w:numPr>
              <w:ilvl w:val="0"/>
              <w:numId w:val="3"/>
            </w:numPr>
          </w:pPr>
          <w:r w:rsidRPr="0032637F">
            <w:rPr>
              <w:rFonts w:ascii="Times New Roman" w:eastAsia="Times New Roman" w:hAnsi="Times New Roman"/>
              <w:sz w:val="24"/>
              <w:szCs w:val="24"/>
            </w:rPr>
            <w:t>TI-83, TI-83+, TI-84, TI-84+, TI-89 Calculators and Guidebooks</w:t>
          </w:r>
        </w:p>
        <w:p w14:paraId="71F54EF3" w14:textId="6A2EE550" w:rsidR="004C21A0" w:rsidRPr="003C4DA6" w:rsidRDefault="005D5252" w:rsidP="005D5252">
          <w:pPr>
            <w:pStyle w:val="ListParagraph"/>
            <w:ind w:left="1740"/>
          </w:pPr>
          <w:r>
            <w:rPr>
              <w:rFonts w:ascii="Times New Roman" w:hAnsi="Times New Roman" w:cs="Times New Roman"/>
              <w:b/>
              <w:bCs/>
              <w:sz w:val="24"/>
              <w:szCs w:val="24"/>
            </w:rPr>
            <w:lastRenderedPageBreak/>
            <w:t>*</w:t>
          </w:r>
          <w:r>
            <w:rPr>
              <w:rFonts w:ascii="Times New Roman" w:hAnsi="Times New Roman" w:cs="Times New Roman"/>
              <w:b/>
              <w:bCs/>
              <w:sz w:val="24"/>
              <w:szCs w:val="24"/>
            </w:rPr>
            <w:t xml:space="preserve">SEC Notification: </w:t>
          </w:r>
          <w:r>
            <w:rPr>
              <w:rFonts w:ascii="Times New Roman" w:hAnsi="Times New Roman" w:cs="Times New Roman"/>
              <w:sz w:val="24"/>
              <w:szCs w:val="24"/>
            </w:rPr>
            <w:t>Per Virginia Code (§ 22.1-16.8), parents must be aware of the use of any instructional materials with explicit content.  No explicit materials are used in this course</w:t>
          </w:r>
        </w:p>
      </w:sdtContent>
    </w:sdt>
    <w:p w14:paraId="6AE2B709" w14:textId="77777777" w:rsidR="00787548" w:rsidRPr="0093449F" w:rsidRDefault="00787548" w:rsidP="00787548">
      <w:pPr>
        <w:pStyle w:val="ListParagraph"/>
        <w:numPr>
          <w:ilvl w:val="0"/>
          <w:numId w:val="1"/>
        </w:numPr>
        <w:rPr>
          <w:rFonts w:ascii="Times New Roman" w:hAnsi="Times New Roman" w:cs="Times New Roman"/>
          <w:b/>
          <w:sz w:val="24"/>
          <w:szCs w:val="24"/>
        </w:rPr>
      </w:pPr>
      <w:r w:rsidRPr="0093449F">
        <w:rPr>
          <w:rFonts w:ascii="Times New Roman" w:hAnsi="Times New Roman" w:cs="Times New Roman"/>
          <w:b/>
          <w:sz w:val="24"/>
          <w:szCs w:val="24"/>
        </w:rPr>
        <w:t>Grading Policy</w:t>
      </w:r>
    </w:p>
    <w:p w14:paraId="1694D0BA" w14:textId="77777777" w:rsidR="00787548" w:rsidRPr="0093449F" w:rsidRDefault="00787548" w:rsidP="00787548">
      <w:pPr>
        <w:pStyle w:val="ListParagraph"/>
        <w:numPr>
          <w:ilvl w:val="1"/>
          <w:numId w:val="1"/>
        </w:numPr>
        <w:rPr>
          <w:rFonts w:ascii="Times New Roman" w:hAnsi="Times New Roman" w:cs="Times New Roman"/>
          <w:b/>
          <w:sz w:val="24"/>
          <w:szCs w:val="24"/>
        </w:rPr>
      </w:pPr>
      <w:r w:rsidRPr="0093449F">
        <w:rPr>
          <w:rFonts w:ascii="Times New Roman" w:hAnsi="Times New Roman" w:cs="Times New Roman"/>
          <w:b/>
          <w:sz w:val="24"/>
          <w:szCs w:val="24"/>
        </w:rPr>
        <w:t>Grading Scale</w:t>
      </w:r>
    </w:p>
    <w:p w14:paraId="5A33D33F" w14:textId="53BCBFC0" w:rsidR="00855427" w:rsidRPr="0093449F" w:rsidRDefault="005D5252" w:rsidP="00855427">
      <w:pPr>
        <w:pStyle w:val="ListParagraph"/>
        <w:ind w:left="1080"/>
        <w:rPr>
          <w:rFonts w:ascii="Times New Roman" w:hAnsi="Times New Roman" w:cs="Times New Roman"/>
          <w:b/>
          <w:sz w:val="24"/>
          <w:szCs w:val="24"/>
        </w:rPr>
      </w:pPr>
      <w:r>
        <w:rPr>
          <w:rFonts w:ascii="Times New Roman" w:hAnsi="Times New Roman" w:cs="Times New Roman"/>
          <w:bCs/>
          <w:sz w:val="24"/>
          <w:szCs w:val="24"/>
        </w:rPr>
        <w:t xml:space="preserve">The standard grading scale will be used in this course (90’s – A, 80’s – B, etc.).  This is a college-level mathematics </w:t>
      </w:r>
      <w:proofErr w:type="gramStart"/>
      <w:r>
        <w:rPr>
          <w:rFonts w:ascii="Times New Roman" w:hAnsi="Times New Roman" w:cs="Times New Roman"/>
          <w:bCs/>
          <w:sz w:val="24"/>
          <w:szCs w:val="24"/>
        </w:rPr>
        <w:t>course</w:t>
      </w:r>
      <w:proofErr w:type="gramEnd"/>
      <w:r>
        <w:rPr>
          <w:rFonts w:ascii="Times New Roman" w:hAnsi="Times New Roman" w:cs="Times New Roman"/>
          <w:bCs/>
          <w:sz w:val="24"/>
          <w:szCs w:val="24"/>
        </w:rPr>
        <w:t xml:space="preserve"> and the grading will be</w:t>
      </w:r>
      <w:r>
        <w:rPr>
          <w:rFonts w:ascii="Times New Roman" w:hAnsi="Times New Roman" w:cs="Times New Roman"/>
          <w:bCs/>
          <w:sz w:val="24"/>
          <w:szCs w:val="24"/>
        </w:rPr>
        <w:t xml:space="preserve"> incredibly</w:t>
      </w:r>
      <w:r>
        <w:rPr>
          <w:rFonts w:ascii="Times New Roman" w:hAnsi="Times New Roman" w:cs="Times New Roman"/>
          <w:bCs/>
          <w:sz w:val="24"/>
          <w:szCs w:val="24"/>
        </w:rPr>
        <w:t xml:space="preserve"> strict.  You should utilize </w:t>
      </w:r>
      <w:proofErr w:type="gramStart"/>
      <w:r>
        <w:rPr>
          <w:rFonts w:ascii="Times New Roman" w:hAnsi="Times New Roman" w:cs="Times New Roman"/>
          <w:bCs/>
          <w:sz w:val="24"/>
          <w:szCs w:val="24"/>
        </w:rPr>
        <w:t>any and all</w:t>
      </w:r>
      <w:proofErr w:type="gramEnd"/>
      <w:r>
        <w:rPr>
          <w:rFonts w:ascii="Times New Roman" w:hAnsi="Times New Roman" w:cs="Times New Roman"/>
          <w:bCs/>
          <w:sz w:val="24"/>
          <w:szCs w:val="24"/>
        </w:rPr>
        <w:t xml:space="preserve"> evaluation opportunities to your advantage.  </w:t>
      </w:r>
      <w:r w:rsidRPr="00646584">
        <w:rPr>
          <w:rFonts w:ascii="Times New Roman" w:hAnsi="Times New Roman" w:cs="Times New Roman"/>
          <w:b/>
          <w:sz w:val="24"/>
          <w:szCs w:val="24"/>
        </w:rPr>
        <w:t>Extra credit will NOT be given in this class, period.</w:t>
      </w:r>
    </w:p>
    <w:p w14:paraId="113BEC56" w14:textId="77777777" w:rsidR="000E2FEF" w:rsidRDefault="000E2FEF" w:rsidP="000E2FEF">
      <w:pPr>
        <w:pStyle w:val="ListParagraph"/>
        <w:numPr>
          <w:ilvl w:val="0"/>
          <w:numId w:val="7"/>
        </w:numPr>
        <w:rPr>
          <w:rFonts w:ascii="Times New Roman" w:hAnsi="Times New Roman"/>
          <w:sz w:val="24"/>
          <w:szCs w:val="24"/>
        </w:rPr>
      </w:pPr>
      <w:r>
        <w:rPr>
          <w:rFonts w:ascii="Times New Roman" w:hAnsi="Times New Roman"/>
          <w:b/>
          <w:sz w:val="24"/>
          <w:szCs w:val="24"/>
        </w:rPr>
        <w:t>Types of Evaluations</w:t>
      </w:r>
      <w:r>
        <w:rPr>
          <w:rFonts w:ascii="Times New Roman" w:hAnsi="Times New Roman"/>
          <w:sz w:val="24"/>
          <w:szCs w:val="24"/>
        </w:rPr>
        <w:t xml:space="preserve"> </w:t>
      </w:r>
    </w:p>
    <w:p w14:paraId="42E6478E" w14:textId="77777777" w:rsidR="0032637F" w:rsidRDefault="000E2FEF" w:rsidP="00F81718">
      <w:pPr>
        <w:pStyle w:val="ListParagraph"/>
        <w:numPr>
          <w:ilvl w:val="2"/>
          <w:numId w:val="8"/>
        </w:numPr>
        <w:rPr>
          <w:rFonts w:ascii="Times New Roman" w:hAnsi="Times New Roman"/>
          <w:sz w:val="24"/>
          <w:szCs w:val="24"/>
        </w:rPr>
      </w:pPr>
      <w:r w:rsidRPr="0032637F">
        <w:rPr>
          <w:rFonts w:ascii="Times New Roman" w:eastAsia="Times New Roman" w:hAnsi="Times New Roman"/>
          <w:b/>
          <w:sz w:val="24"/>
          <w:szCs w:val="24"/>
        </w:rPr>
        <w:t xml:space="preserve">Semester Exams:  </w:t>
      </w:r>
      <w:r w:rsidRPr="0032637F">
        <w:rPr>
          <w:rFonts w:ascii="Times New Roman" w:hAnsi="Times New Roman"/>
          <w:sz w:val="24"/>
          <w:szCs w:val="24"/>
        </w:rPr>
        <w:t xml:space="preserve">At the end of each semester, a comprehensive exam will be given on </w:t>
      </w:r>
      <w:r w:rsidR="001F4C5C" w:rsidRPr="0032637F">
        <w:rPr>
          <w:rFonts w:ascii="Times New Roman" w:hAnsi="Times New Roman"/>
          <w:sz w:val="24"/>
          <w:szCs w:val="24"/>
        </w:rPr>
        <w:t>a scheduled exam day</w:t>
      </w:r>
      <w:r w:rsidRPr="0032637F">
        <w:rPr>
          <w:rFonts w:ascii="Times New Roman" w:hAnsi="Times New Roman"/>
          <w:sz w:val="24"/>
          <w:szCs w:val="24"/>
        </w:rPr>
        <w:t xml:space="preserve">. These exams will cover </w:t>
      </w:r>
      <w:r w:rsidRPr="0032637F">
        <w:rPr>
          <w:rFonts w:ascii="Times New Roman" w:hAnsi="Times New Roman"/>
          <w:b/>
          <w:sz w:val="24"/>
          <w:szCs w:val="24"/>
        </w:rPr>
        <w:t>all</w:t>
      </w:r>
      <w:r w:rsidRPr="0032637F">
        <w:rPr>
          <w:rFonts w:ascii="Times New Roman" w:hAnsi="Times New Roman"/>
          <w:sz w:val="24"/>
          <w:szCs w:val="24"/>
        </w:rPr>
        <w:t xml:space="preserve"> material covered during the semester.</w:t>
      </w:r>
      <w:r w:rsidR="007B70D3" w:rsidRPr="0032637F">
        <w:rPr>
          <w:rFonts w:ascii="Times New Roman" w:hAnsi="Times New Roman"/>
          <w:sz w:val="24"/>
          <w:szCs w:val="24"/>
        </w:rPr>
        <w:t xml:space="preserve"> </w:t>
      </w:r>
    </w:p>
    <w:p w14:paraId="1753E1CA" w14:textId="77777777" w:rsidR="000E2FEF" w:rsidRPr="0032637F" w:rsidRDefault="000E2FEF" w:rsidP="00F81718">
      <w:pPr>
        <w:pStyle w:val="ListParagraph"/>
        <w:numPr>
          <w:ilvl w:val="2"/>
          <w:numId w:val="8"/>
        </w:numPr>
        <w:rPr>
          <w:rFonts w:ascii="Times New Roman" w:hAnsi="Times New Roman"/>
          <w:sz w:val="24"/>
          <w:szCs w:val="24"/>
        </w:rPr>
      </w:pPr>
      <w:r w:rsidRPr="0032637F">
        <w:rPr>
          <w:rFonts w:ascii="Times New Roman" w:eastAsia="Times New Roman" w:hAnsi="Times New Roman"/>
          <w:b/>
          <w:sz w:val="24"/>
          <w:szCs w:val="24"/>
        </w:rPr>
        <w:t xml:space="preserve">Tests:  </w:t>
      </w:r>
      <w:r w:rsidRPr="0032637F">
        <w:rPr>
          <w:rFonts w:ascii="Times New Roman" w:hAnsi="Times New Roman"/>
          <w:sz w:val="24"/>
          <w:szCs w:val="24"/>
        </w:rPr>
        <w:t xml:space="preserve">Tests will be administered after several integrated competencies have been mastered.  These tests are designed to help the students learn to think about the broad connections between topics.  </w:t>
      </w:r>
    </w:p>
    <w:p w14:paraId="0809B5A3" w14:textId="77777777" w:rsidR="000E2FEF" w:rsidRDefault="000E2FEF" w:rsidP="000E2FEF">
      <w:pPr>
        <w:pStyle w:val="ListParagraph"/>
        <w:numPr>
          <w:ilvl w:val="2"/>
          <w:numId w:val="8"/>
        </w:numPr>
        <w:rPr>
          <w:rFonts w:ascii="Times New Roman" w:hAnsi="Times New Roman"/>
          <w:sz w:val="24"/>
          <w:szCs w:val="24"/>
        </w:rPr>
      </w:pPr>
      <w:r>
        <w:rPr>
          <w:rFonts w:ascii="Times New Roman" w:eastAsia="Times New Roman" w:hAnsi="Times New Roman"/>
          <w:b/>
          <w:sz w:val="24"/>
          <w:szCs w:val="24"/>
        </w:rPr>
        <w:t xml:space="preserve">Quizzes: </w:t>
      </w:r>
      <w:r>
        <w:rPr>
          <w:rFonts w:ascii="Times New Roman" w:hAnsi="Times New Roman"/>
          <w:sz w:val="24"/>
          <w:szCs w:val="24"/>
        </w:rPr>
        <w:t xml:space="preserve">Quizzes will be given to assess for connections between objectives.  You will find a list of competencies and enabling objectives on-line that you are expected to master in this course.  </w:t>
      </w:r>
    </w:p>
    <w:p w14:paraId="7789EAFB" w14:textId="77777777" w:rsidR="000E2FEF" w:rsidRDefault="000E2FEF" w:rsidP="000E2FEF">
      <w:pPr>
        <w:pStyle w:val="ListParagraph"/>
        <w:numPr>
          <w:ilvl w:val="2"/>
          <w:numId w:val="8"/>
        </w:numPr>
        <w:rPr>
          <w:rFonts w:ascii="Times New Roman" w:hAnsi="Times New Roman"/>
          <w:sz w:val="24"/>
          <w:szCs w:val="24"/>
        </w:rPr>
      </w:pPr>
      <w:r>
        <w:rPr>
          <w:rFonts w:ascii="Times New Roman" w:eastAsia="Times New Roman" w:hAnsi="Times New Roman"/>
          <w:b/>
          <w:sz w:val="24"/>
          <w:szCs w:val="24"/>
        </w:rPr>
        <w:t xml:space="preserve">Labs/Projects:  </w:t>
      </w:r>
      <w:r>
        <w:rPr>
          <w:rFonts w:ascii="Times New Roman" w:hAnsi="Times New Roman"/>
          <w:sz w:val="24"/>
          <w:szCs w:val="24"/>
        </w:rPr>
        <w:t>A lab is a problem or set of exercises designed to make use of current technology and/or ideologies requiring the use of higher order thinking skills.  It will require a written lab report.  Labs are designed to be completed independently or in groups based upon instructions.  These labs may involve mathematical modeling, data collecting, statistical analysis, and the use of computer software and/or graphing calculators.  Often, projects assigned will enhance your understanding of the integration of mathematics into other disciplines. Since many lab and project assignments will require you to work in a cooperative learning environment, your participation or lack thereof directly affects your learning experience as well as the other members of your group.</w:t>
      </w:r>
    </w:p>
    <w:p w14:paraId="010884F1" w14:textId="18BB8392" w:rsidR="000E2FEF" w:rsidRDefault="000E2FEF" w:rsidP="000E2FEF">
      <w:pPr>
        <w:pStyle w:val="ListParagraph"/>
        <w:numPr>
          <w:ilvl w:val="2"/>
          <w:numId w:val="8"/>
        </w:numPr>
        <w:rPr>
          <w:rFonts w:ascii="Times New Roman" w:hAnsi="Times New Roman"/>
          <w:sz w:val="24"/>
          <w:szCs w:val="24"/>
        </w:rPr>
      </w:pPr>
      <w:r>
        <w:rPr>
          <w:rFonts w:ascii="Times New Roman" w:eastAsia="Times New Roman" w:hAnsi="Times New Roman"/>
          <w:b/>
          <w:sz w:val="24"/>
          <w:szCs w:val="24"/>
        </w:rPr>
        <w:t>Homework</w:t>
      </w:r>
      <w:r w:rsidR="0032637F">
        <w:rPr>
          <w:rFonts w:ascii="Times New Roman" w:eastAsia="Times New Roman" w:hAnsi="Times New Roman"/>
          <w:b/>
          <w:sz w:val="24"/>
          <w:szCs w:val="24"/>
        </w:rPr>
        <w:t>/Practice</w:t>
      </w:r>
      <w:r w:rsidR="0011004D">
        <w:rPr>
          <w:rFonts w:ascii="Times New Roman" w:eastAsia="Times New Roman" w:hAnsi="Times New Roman"/>
          <w:b/>
          <w:sz w:val="24"/>
          <w:szCs w:val="24"/>
        </w:rPr>
        <w:t>/Checks for Understanding</w:t>
      </w:r>
      <w:r>
        <w:rPr>
          <w:rFonts w:ascii="Times New Roman" w:eastAsia="Times New Roman" w:hAnsi="Times New Roman"/>
          <w:b/>
          <w:sz w:val="24"/>
          <w:szCs w:val="24"/>
        </w:rPr>
        <w:t>:</w:t>
      </w:r>
      <w:r>
        <w:rPr>
          <w:rFonts w:ascii="Times New Roman" w:hAnsi="Times New Roman"/>
          <w:sz w:val="24"/>
          <w:szCs w:val="24"/>
        </w:rPr>
        <w:t xml:space="preserve">  </w:t>
      </w:r>
      <w:r w:rsidR="0032637F">
        <w:rPr>
          <w:rFonts w:ascii="Times New Roman" w:hAnsi="Times New Roman"/>
          <w:sz w:val="24"/>
          <w:szCs w:val="24"/>
        </w:rPr>
        <w:t>Practice</w:t>
      </w:r>
      <w:r>
        <w:rPr>
          <w:rFonts w:ascii="Times New Roman" w:hAnsi="Times New Roman"/>
          <w:sz w:val="24"/>
          <w:szCs w:val="24"/>
        </w:rPr>
        <w:t xml:space="preserve"> is an integral part of this </w:t>
      </w:r>
      <w:proofErr w:type="gramStart"/>
      <w:r>
        <w:rPr>
          <w:rFonts w:ascii="Times New Roman" w:hAnsi="Times New Roman"/>
          <w:sz w:val="24"/>
          <w:szCs w:val="24"/>
        </w:rPr>
        <w:t>course</w:t>
      </w:r>
      <w:proofErr w:type="gramEnd"/>
      <w:r>
        <w:rPr>
          <w:rFonts w:ascii="Times New Roman" w:hAnsi="Times New Roman"/>
          <w:sz w:val="24"/>
          <w:szCs w:val="24"/>
        </w:rPr>
        <w:t xml:space="preserve"> and it is extremely important that it be completed.  You are expected to check answers in the back of the book before coming to class and make note of specific questions/problems you would like to review.  </w:t>
      </w:r>
      <w:r w:rsidR="0032637F">
        <w:rPr>
          <w:rFonts w:ascii="Times New Roman" w:hAnsi="Times New Roman"/>
          <w:sz w:val="24"/>
          <w:szCs w:val="24"/>
        </w:rPr>
        <w:t>Your practice problems and tasks</w:t>
      </w:r>
      <w:r>
        <w:rPr>
          <w:rFonts w:ascii="Times New Roman" w:hAnsi="Times New Roman"/>
          <w:sz w:val="24"/>
          <w:szCs w:val="24"/>
        </w:rPr>
        <w:t xml:space="preserve"> will be checked on a regular basis by various methods, including, but not limited to, asking you to exhibit proof that you worked on the assignment, asking you to write down your solution and work on an assigned problem and turning it in, or asking you to self-evaluate, etc.</w:t>
      </w:r>
    </w:p>
    <w:p w14:paraId="3EE0B870" w14:textId="77777777" w:rsidR="000E2FEF" w:rsidRDefault="000E2FEF" w:rsidP="000E2FEF">
      <w:pPr>
        <w:pStyle w:val="ListParagraph"/>
        <w:numPr>
          <w:ilvl w:val="3"/>
          <w:numId w:val="8"/>
        </w:numPr>
        <w:autoSpaceDE w:val="0"/>
        <w:autoSpaceDN w:val="0"/>
        <w:adjustRightInd w:val="0"/>
        <w:spacing w:after="0" w:line="240" w:lineRule="auto"/>
        <w:ind w:right="975"/>
        <w:rPr>
          <w:rFonts w:ascii="Times New Roman" w:eastAsia="Times New Roman" w:hAnsi="Times New Roman"/>
          <w:sz w:val="24"/>
          <w:szCs w:val="24"/>
        </w:rPr>
      </w:pPr>
      <w:r>
        <w:rPr>
          <w:rFonts w:ascii="Times New Roman" w:eastAsia="Times New Roman" w:hAnsi="Times New Roman"/>
          <w:sz w:val="24"/>
          <w:szCs w:val="24"/>
        </w:rPr>
        <w:t xml:space="preserve">All assignments are due at the beginning of class.  </w:t>
      </w:r>
      <w:r>
        <w:rPr>
          <w:rFonts w:ascii="Times New Roman" w:eastAsia="Times New Roman" w:hAnsi="Times New Roman"/>
          <w:color w:val="000000"/>
          <w:sz w:val="24"/>
          <w:szCs w:val="24"/>
        </w:rPr>
        <w:t>Homework is graded for completeness, corrections, and timeliness.  If</w:t>
      </w:r>
      <w:r>
        <w:rPr>
          <w:rFonts w:ascii="Times New Roman" w:eastAsia="Times New Roman" w:hAnsi="Times New Roman"/>
          <w:sz w:val="24"/>
          <w:szCs w:val="24"/>
        </w:rPr>
        <w:t xml:space="preserve"> a student is absent, it is due upon the student’s </w:t>
      </w:r>
      <w:r>
        <w:rPr>
          <w:rFonts w:ascii="Times New Roman" w:eastAsia="Times New Roman" w:hAnsi="Times New Roman"/>
          <w:sz w:val="24"/>
          <w:szCs w:val="24"/>
        </w:rPr>
        <w:lastRenderedPageBreak/>
        <w:t>return. Homework may be submitted one day late for half credit.</w:t>
      </w:r>
    </w:p>
    <w:p w14:paraId="4E1084F1" w14:textId="77777777" w:rsidR="000E2FEF" w:rsidRDefault="000E2FEF" w:rsidP="000E2FEF">
      <w:pPr>
        <w:pStyle w:val="ListParagraph"/>
        <w:numPr>
          <w:ilvl w:val="3"/>
          <w:numId w:val="8"/>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Students may collaborate on any homework or class work assignment unless otherwise specified.</w:t>
      </w:r>
    </w:p>
    <w:p w14:paraId="6AC8F833" w14:textId="77777777" w:rsidR="0032637F" w:rsidRDefault="001B0D0C" w:rsidP="000E2FEF">
      <w:pPr>
        <w:pStyle w:val="ListParagraph"/>
        <w:numPr>
          <w:ilvl w:val="3"/>
          <w:numId w:val="8"/>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As this is an equivalent college-level course, the expectation is that you will complete all assigned practice problems.  With that said, they are not a major component of your course grade as will be the case in most college math courses.</w:t>
      </w:r>
    </w:p>
    <w:p w14:paraId="3AE6B6E3" w14:textId="77777777" w:rsidR="0093675A" w:rsidRDefault="0093675A" w:rsidP="0093675A">
      <w:pPr>
        <w:pStyle w:val="ListParagraph"/>
        <w:numPr>
          <w:ilvl w:val="1"/>
          <w:numId w:val="1"/>
        </w:numPr>
        <w:rPr>
          <w:rFonts w:ascii="Times New Roman" w:hAnsi="Times New Roman" w:cs="Times New Roman"/>
          <w:b/>
          <w:sz w:val="24"/>
          <w:szCs w:val="24"/>
        </w:rPr>
      </w:pPr>
      <w:r w:rsidRPr="0093449F">
        <w:rPr>
          <w:rFonts w:ascii="Times New Roman" w:hAnsi="Times New Roman" w:cs="Times New Roman"/>
          <w:b/>
          <w:sz w:val="24"/>
          <w:szCs w:val="24"/>
        </w:rPr>
        <w:t>Semester Grade Determination</w:t>
      </w:r>
    </w:p>
    <w:p w14:paraId="4002EDC5" w14:textId="77777777" w:rsidR="0032637F" w:rsidRPr="0093449F" w:rsidRDefault="0032637F" w:rsidP="0032637F">
      <w:pPr>
        <w:pStyle w:val="ListParagraph"/>
        <w:ind w:left="2160"/>
        <w:rPr>
          <w:rFonts w:ascii="Times New Roman" w:hAnsi="Times New Roman" w:cs="Times New Roman"/>
          <w:b/>
          <w:sz w:val="24"/>
          <w:szCs w:val="24"/>
        </w:rPr>
      </w:pPr>
      <w:r>
        <w:rPr>
          <w:rFonts w:ascii="Times New Roman" w:hAnsi="Times New Roman" w:cs="Times New Roman"/>
          <w:b/>
          <w:sz w:val="24"/>
          <w:szCs w:val="24"/>
        </w:rPr>
        <w:t>Semester 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Semester 2</w:t>
      </w:r>
    </w:p>
    <w:tbl>
      <w:tblPr>
        <w:tblStyle w:val="TableGrid"/>
        <w:tblpPr w:leftFromText="180" w:rightFromText="180" w:vertAnchor="text" w:horzAnchor="page" w:tblpX="2491" w:tblpY="-19"/>
        <w:tblOverlap w:val="never"/>
        <w:tblW w:w="0" w:type="auto"/>
        <w:tblLook w:val="04A0" w:firstRow="1" w:lastRow="0" w:firstColumn="1" w:lastColumn="0" w:noHBand="0" w:noVBand="1"/>
      </w:tblPr>
      <w:tblGrid>
        <w:gridCol w:w="1701"/>
        <w:gridCol w:w="1659"/>
      </w:tblGrid>
      <w:tr w:rsidR="0093675A" w:rsidRPr="0093449F" w14:paraId="07CE51CA" w14:textId="77777777" w:rsidTr="0032637F">
        <w:trPr>
          <w:trHeight w:val="258"/>
        </w:trPr>
        <w:tc>
          <w:tcPr>
            <w:tcW w:w="1701" w:type="dxa"/>
          </w:tcPr>
          <w:p w14:paraId="4B686719" w14:textId="77777777" w:rsidR="0093675A" w:rsidRPr="0093449F" w:rsidRDefault="0093675A" w:rsidP="0032637F">
            <w:pPr>
              <w:pStyle w:val="ListParagraph"/>
              <w:ind w:left="0"/>
              <w:rPr>
                <w:rFonts w:ascii="Times New Roman" w:hAnsi="Times New Roman" w:cs="Times New Roman"/>
                <w:b/>
                <w:sz w:val="24"/>
                <w:szCs w:val="24"/>
              </w:rPr>
            </w:pPr>
            <w:r w:rsidRPr="0093449F">
              <w:rPr>
                <w:rFonts w:ascii="Times New Roman" w:hAnsi="Times New Roman" w:cs="Times New Roman"/>
                <w:b/>
                <w:sz w:val="24"/>
                <w:szCs w:val="24"/>
              </w:rPr>
              <w:t>Category</w:t>
            </w:r>
          </w:p>
        </w:tc>
        <w:tc>
          <w:tcPr>
            <w:tcW w:w="1659" w:type="dxa"/>
          </w:tcPr>
          <w:p w14:paraId="7F47FD53" w14:textId="77777777" w:rsidR="0093675A" w:rsidRPr="0093449F" w:rsidRDefault="0093675A" w:rsidP="0032637F">
            <w:pPr>
              <w:pStyle w:val="ListParagraph"/>
              <w:ind w:left="0"/>
              <w:rPr>
                <w:rFonts w:ascii="Times New Roman" w:hAnsi="Times New Roman" w:cs="Times New Roman"/>
                <w:b/>
                <w:sz w:val="24"/>
                <w:szCs w:val="24"/>
              </w:rPr>
            </w:pPr>
            <w:r w:rsidRPr="0093449F">
              <w:rPr>
                <w:rFonts w:ascii="Times New Roman" w:hAnsi="Times New Roman" w:cs="Times New Roman"/>
                <w:b/>
                <w:sz w:val="24"/>
                <w:szCs w:val="24"/>
              </w:rPr>
              <w:t>Weight</w:t>
            </w:r>
          </w:p>
        </w:tc>
      </w:tr>
      <w:tr w:rsidR="0093675A" w:rsidRPr="0093449F" w14:paraId="2C7641AE" w14:textId="77777777" w:rsidTr="0032637F">
        <w:trPr>
          <w:trHeight w:val="249"/>
        </w:trPr>
        <w:tc>
          <w:tcPr>
            <w:tcW w:w="1701" w:type="dxa"/>
          </w:tcPr>
          <w:p w14:paraId="112476F2" w14:textId="77777777" w:rsidR="0093675A" w:rsidRPr="0093449F" w:rsidRDefault="005C1D3D" w:rsidP="0032637F">
            <w:pPr>
              <w:pStyle w:val="ListParagraph"/>
              <w:ind w:left="0"/>
              <w:rPr>
                <w:rFonts w:ascii="Times New Roman" w:hAnsi="Times New Roman" w:cs="Times New Roman"/>
                <w:sz w:val="24"/>
                <w:szCs w:val="24"/>
              </w:rPr>
            </w:pPr>
            <w:r w:rsidRPr="0093449F">
              <w:rPr>
                <w:rFonts w:ascii="Times New Roman" w:hAnsi="Times New Roman" w:cs="Times New Roman"/>
                <w:sz w:val="24"/>
                <w:szCs w:val="24"/>
              </w:rPr>
              <w:t>Tests</w:t>
            </w:r>
          </w:p>
        </w:tc>
        <w:tc>
          <w:tcPr>
            <w:tcW w:w="1659" w:type="dxa"/>
          </w:tcPr>
          <w:p w14:paraId="3EF3DD1C" w14:textId="77777777" w:rsidR="0093675A" w:rsidRPr="0093449F" w:rsidRDefault="007B70D3" w:rsidP="0032637F">
            <w:pPr>
              <w:pStyle w:val="ListParagraph"/>
              <w:ind w:left="0"/>
              <w:rPr>
                <w:rFonts w:ascii="Times New Roman" w:hAnsi="Times New Roman" w:cs="Times New Roman"/>
                <w:sz w:val="24"/>
                <w:szCs w:val="24"/>
              </w:rPr>
            </w:pPr>
            <w:r>
              <w:rPr>
                <w:rFonts w:ascii="Times New Roman" w:hAnsi="Times New Roman" w:cs="Times New Roman"/>
                <w:sz w:val="24"/>
                <w:szCs w:val="24"/>
              </w:rPr>
              <w:t>40</w:t>
            </w:r>
            <w:r w:rsidR="005C1D3D" w:rsidRPr="0093449F">
              <w:rPr>
                <w:rFonts w:ascii="Times New Roman" w:hAnsi="Times New Roman" w:cs="Times New Roman"/>
                <w:sz w:val="24"/>
                <w:szCs w:val="24"/>
              </w:rPr>
              <w:t>%</w:t>
            </w:r>
            <w:r w:rsidR="005C1D3D" w:rsidRPr="0093449F">
              <w:rPr>
                <w:rFonts w:ascii="Times New Roman" w:hAnsi="Times New Roman" w:cs="Times New Roman"/>
                <w:sz w:val="24"/>
                <w:szCs w:val="24"/>
              </w:rPr>
              <w:tab/>
            </w:r>
          </w:p>
        </w:tc>
      </w:tr>
      <w:tr w:rsidR="0093675A" w:rsidRPr="0093449F" w14:paraId="09776859" w14:textId="77777777" w:rsidTr="0032637F">
        <w:trPr>
          <w:trHeight w:val="258"/>
        </w:trPr>
        <w:tc>
          <w:tcPr>
            <w:tcW w:w="1701" w:type="dxa"/>
          </w:tcPr>
          <w:p w14:paraId="4FC28721" w14:textId="77777777" w:rsidR="0093675A" w:rsidRPr="0093449F" w:rsidRDefault="005C1D3D" w:rsidP="0032637F">
            <w:pPr>
              <w:pStyle w:val="ListParagraph"/>
              <w:ind w:left="0"/>
              <w:rPr>
                <w:rFonts w:ascii="Times New Roman" w:hAnsi="Times New Roman" w:cs="Times New Roman"/>
                <w:sz w:val="24"/>
                <w:szCs w:val="24"/>
              </w:rPr>
            </w:pPr>
            <w:r w:rsidRPr="0093449F">
              <w:rPr>
                <w:rFonts w:ascii="Times New Roman" w:hAnsi="Times New Roman" w:cs="Times New Roman"/>
                <w:sz w:val="24"/>
                <w:szCs w:val="24"/>
              </w:rPr>
              <w:t>Quizzes</w:t>
            </w:r>
          </w:p>
        </w:tc>
        <w:tc>
          <w:tcPr>
            <w:tcW w:w="1659" w:type="dxa"/>
          </w:tcPr>
          <w:p w14:paraId="74C6CB6F" w14:textId="77777777" w:rsidR="0093675A" w:rsidRPr="0093449F" w:rsidRDefault="0032637F" w:rsidP="0032637F">
            <w:pPr>
              <w:pStyle w:val="ListParagraph"/>
              <w:ind w:left="0"/>
              <w:rPr>
                <w:rFonts w:ascii="Times New Roman" w:hAnsi="Times New Roman" w:cs="Times New Roman"/>
                <w:sz w:val="24"/>
                <w:szCs w:val="24"/>
              </w:rPr>
            </w:pPr>
            <w:r>
              <w:rPr>
                <w:rFonts w:ascii="Times New Roman" w:hAnsi="Times New Roman" w:cs="Times New Roman"/>
                <w:sz w:val="24"/>
                <w:szCs w:val="24"/>
              </w:rPr>
              <w:t>30</w:t>
            </w:r>
            <w:r w:rsidR="005C1D3D" w:rsidRPr="0093449F">
              <w:rPr>
                <w:rFonts w:ascii="Times New Roman" w:hAnsi="Times New Roman" w:cs="Times New Roman"/>
                <w:sz w:val="24"/>
                <w:szCs w:val="24"/>
              </w:rPr>
              <w:t>%</w:t>
            </w:r>
          </w:p>
        </w:tc>
      </w:tr>
      <w:tr w:rsidR="0093675A" w:rsidRPr="0093449F" w14:paraId="08A5F179" w14:textId="77777777" w:rsidTr="0032637F">
        <w:trPr>
          <w:trHeight w:val="249"/>
        </w:trPr>
        <w:tc>
          <w:tcPr>
            <w:tcW w:w="1701" w:type="dxa"/>
          </w:tcPr>
          <w:p w14:paraId="44EADE19" w14:textId="77777777" w:rsidR="0093675A" w:rsidRPr="0093449F" w:rsidRDefault="005C1D3D" w:rsidP="0032637F">
            <w:pPr>
              <w:pStyle w:val="ListParagraph"/>
              <w:ind w:left="0"/>
              <w:rPr>
                <w:rFonts w:ascii="Times New Roman" w:hAnsi="Times New Roman" w:cs="Times New Roman"/>
                <w:sz w:val="24"/>
                <w:szCs w:val="24"/>
              </w:rPr>
            </w:pPr>
            <w:r w:rsidRPr="0093449F">
              <w:rPr>
                <w:rFonts w:ascii="Times New Roman" w:hAnsi="Times New Roman" w:cs="Times New Roman"/>
                <w:sz w:val="24"/>
                <w:szCs w:val="24"/>
              </w:rPr>
              <w:t>Labs/Projects</w:t>
            </w:r>
          </w:p>
        </w:tc>
        <w:tc>
          <w:tcPr>
            <w:tcW w:w="1659" w:type="dxa"/>
          </w:tcPr>
          <w:p w14:paraId="01572EAA" w14:textId="77777777" w:rsidR="0093675A" w:rsidRPr="0093449F" w:rsidRDefault="0032637F" w:rsidP="0032637F">
            <w:pPr>
              <w:pStyle w:val="ListParagraph"/>
              <w:ind w:left="0"/>
              <w:rPr>
                <w:rFonts w:ascii="Times New Roman" w:hAnsi="Times New Roman" w:cs="Times New Roman"/>
                <w:sz w:val="24"/>
                <w:szCs w:val="24"/>
              </w:rPr>
            </w:pPr>
            <w:r>
              <w:rPr>
                <w:rFonts w:ascii="Times New Roman" w:hAnsi="Times New Roman" w:cs="Times New Roman"/>
                <w:sz w:val="24"/>
                <w:szCs w:val="24"/>
              </w:rPr>
              <w:t>10</w:t>
            </w:r>
            <w:r w:rsidR="005C1D3D" w:rsidRPr="0093449F">
              <w:rPr>
                <w:rFonts w:ascii="Times New Roman" w:hAnsi="Times New Roman" w:cs="Times New Roman"/>
                <w:sz w:val="24"/>
                <w:szCs w:val="24"/>
              </w:rPr>
              <w:t>%</w:t>
            </w:r>
          </w:p>
        </w:tc>
      </w:tr>
      <w:tr w:rsidR="005C1D3D" w:rsidRPr="0093449F" w14:paraId="29C24E7C" w14:textId="77777777" w:rsidTr="0032637F">
        <w:trPr>
          <w:trHeight w:val="258"/>
        </w:trPr>
        <w:tc>
          <w:tcPr>
            <w:tcW w:w="1701" w:type="dxa"/>
          </w:tcPr>
          <w:p w14:paraId="612D6DE5" w14:textId="77777777" w:rsidR="005C1D3D" w:rsidRPr="0093449F" w:rsidRDefault="005C1D3D" w:rsidP="0032637F">
            <w:pPr>
              <w:pStyle w:val="ListParagraph"/>
              <w:ind w:left="0"/>
              <w:rPr>
                <w:rFonts w:ascii="Times New Roman" w:hAnsi="Times New Roman" w:cs="Times New Roman"/>
                <w:sz w:val="24"/>
                <w:szCs w:val="24"/>
              </w:rPr>
            </w:pPr>
            <w:r w:rsidRPr="0093449F">
              <w:rPr>
                <w:rFonts w:ascii="Times New Roman" w:hAnsi="Times New Roman" w:cs="Times New Roman"/>
                <w:sz w:val="24"/>
                <w:szCs w:val="24"/>
              </w:rPr>
              <w:t>Homework</w:t>
            </w:r>
          </w:p>
        </w:tc>
        <w:tc>
          <w:tcPr>
            <w:tcW w:w="1659" w:type="dxa"/>
          </w:tcPr>
          <w:p w14:paraId="26DDE5B6" w14:textId="77777777" w:rsidR="005C1D3D" w:rsidRPr="0093449F" w:rsidRDefault="0032637F" w:rsidP="0032637F">
            <w:pPr>
              <w:pStyle w:val="ListParagraph"/>
              <w:ind w:left="0"/>
              <w:rPr>
                <w:rFonts w:ascii="Times New Roman" w:hAnsi="Times New Roman" w:cs="Times New Roman"/>
                <w:sz w:val="24"/>
                <w:szCs w:val="24"/>
              </w:rPr>
            </w:pPr>
            <w:r>
              <w:rPr>
                <w:rFonts w:ascii="Times New Roman" w:hAnsi="Times New Roman" w:cs="Times New Roman"/>
                <w:sz w:val="24"/>
                <w:szCs w:val="24"/>
              </w:rPr>
              <w:t>5</w:t>
            </w:r>
            <w:r w:rsidR="005C1D3D" w:rsidRPr="0093449F">
              <w:rPr>
                <w:rFonts w:ascii="Times New Roman" w:hAnsi="Times New Roman" w:cs="Times New Roman"/>
                <w:sz w:val="24"/>
                <w:szCs w:val="24"/>
              </w:rPr>
              <w:t>%</w:t>
            </w:r>
            <w:r w:rsidR="005C1D3D" w:rsidRPr="0093449F">
              <w:rPr>
                <w:rFonts w:ascii="Times New Roman" w:hAnsi="Times New Roman" w:cs="Times New Roman"/>
                <w:sz w:val="24"/>
                <w:szCs w:val="24"/>
              </w:rPr>
              <w:tab/>
            </w:r>
          </w:p>
        </w:tc>
      </w:tr>
      <w:tr w:rsidR="0032637F" w:rsidRPr="0093449F" w14:paraId="3F50E1B2" w14:textId="77777777" w:rsidTr="0032637F">
        <w:trPr>
          <w:trHeight w:val="258"/>
        </w:trPr>
        <w:tc>
          <w:tcPr>
            <w:tcW w:w="1701" w:type="dxa"/>
          </w:tcPr>
          <w:p w14:paraId="1E49BCF2" w14:textId="77777777" w:rsidR="0032637F" w:rsidRPr="0093449F" w:rsidRDefault="0032637F" w:rsidP="0032637F">
            <w:pPr>
              <w:pStyle w:val="ListParagraph"/>
              <w:ind w:left="0"/>
              <w:rPr>
                <w:rFonts w:ascii="Times New Roman" w:hAnsi="Times New Roman" w:cs="Times New Roman"/>
                <w:sz w:val="24"/>
                <w:szCs w:val="24"/>
              </w:rPr>
            </w:pPr>
            <w:r>
              <w:rPr>
                <w:rFonts w:ascii="Times New Roman" w:hAnsi="Times New Roman" w:cs="Times New Roman"/>
                <w:sz w:val="24"/>
                <w:szCs w:val="24"/>
              </w:rPr>
              <w:t>Exam</w:t>
            </w:r>
          </w:p>
        </w:tc>
        <w:tc>
          <w:tcPr>
            <w:tcW w:w="1659" w:type="dxa"/>
          </w:tcPr>
          <w:p w14:paraId="0DE257D9" w14:textId="77777777" w:rsidR="0032637F" w:rsidRDefault="0032637F" w:rsidP="0032637F">
            <w:pPr>
              <w:pStyle w:val="ListParagraph"/>
              <w:ind w:left="0"/>
              <w:rPr>
                <w:rFonts w:ascii="Times New Roman" w:hAnsi="Times New Roman" w:cs="Times New Roman"/>
                <w:sz w:val="24"/>
                <w:szCs w:val="24"/>
              </w:rPr>
            </w:pPr>
            <w:r>
              <w:rPr>
                <w:rFonts w:ascii="Times New Roman" w:hAnsi="Times New Roman" w:cs="Times New Roman"/>
                <w:sz w:val="24"/>
                <w:szCs w:val="24"/>
              </w:rPr>
              <w:t>15%</w:t>
            </w:r>
          </w:p>
        </w:tc>
      </w:tr>
    </w:tbl>
    <w:tbl>
      <w:tblPr>
        <w:tblStyle w:val="TableGrid"/>
        <w:tblpPr w:leftFromText="180" w:rightFromText="180" w:vertAnchor="text" w:horzAnchor="page" w:tblpX="6751" w:tblpY="23"/>
        <w:tblW w:w="0" w:type="auto"/>
        <w:tblLook w:val="04A0" w:firstRow="1" w:lastRow="0" w:firstColumn="1" w:lastColumn="0" w:noHBand="0" w:noVBand="1"/>
      </w:tblPr>
      <w:tblGrid>
        <w:gridCol w:w="1701"/>
        <w:gridCol w:w="1659"/>
      </w:tblGrid>
      <w:tr w:rsidR="0032637F" w:rsidRPr="0093449F" w14:paraId="0F303B14" w14:textId="77777777" w:rsidTr="0032637F">
        <w:trPr>
          <w:trHeight w:val="258"/>
        </w:trPr>
        <w:tc>
          <w:tcPr>
            <w:tcW w:w="1701" w:type="dxa"/>
          </w:tcPr>
          <w:p w14:paraId="1CEF368B" w14:textId="77777777" w:rsidR="0032637F" w:rsidRPr="0093449F" w:rsidRDefault="0032637F" w:rsidP="0032637F">
            <w:pPr>
              <w:pStyle w:val="ListParagraph"/>
              <w:ind w:left="0"/>
              <w:rPr>
                <w:rFonts w:ascii="Times New Roman" w:hAnsi="Times New Roman" w:cs="Times New Roman"/>
                <w:b/>
                <w:sz w:val="24"/>
                <w:szCs w:val="24"/>
              </w:rPr>
            </w:pPr>
            <w:r w:rsidRPr="0093449F">
              <w:rPr>
                <w:rFonts w:ascii="Times New Roman" w:hAnsi="Times New Roman" w:cs="Times New Roman"/>
                <w:b/>
                <w:sz w:val="24"/>
                <w:szCs w:val="24"/>
              </w:rPr>
              <w:t>Category</w:t>
            </w:r>
          </w:p>
        </w:tc>
        <w:tc>
          <w:tcPr>
            <w:tcW w:w="1659" w:type="dxa"/>
          </w:tcPr>
          <w:p w14:paraId="200C33E9" w14:textId="77777777" w:rsidR="0032637F" w:rsidRPr="0093449F" w:rsidRDefault="0032637F" w:rsidP="0032637F">
            <w:pPr>
              <w:pStyle w:val="ListParagraph"/>
              <w:ind w:left="0"/>
              <w:rPr>
                <w:rFonts w:ascii="Times New Roman" w:hAnsi="Times New Roman" w:cs="Times New Roman"/>
                <w:b/>
                <w:sz w:val="24"/>
                <w:szCs w:val="24"/>
              </w:rPr>
            </w:pPr>
            <w:r w:rsidRPr="0093449F">
              <w:rPr>
                <w:rFonts w:ascii="Times New Roman" w:hAnsi="Times New Roman" w:cs="Times New Roman"/>
                <w:b/>
                <w:sz w:val="24"/>
                <w:szCs w:val="24"/>
              </w:rPr>
              <w:t>Weight</w:t>
            </w:r>
          </w:p>
        </w:tc>
      </w:tr>
      <w:tr w:rsidR="0032637F" w:rsidRPr="0093449F" w14:paraId="1202F89F" w14:textId="77777777" w:rsidTr="0032637F">
        <w:trPr>
          <w:trHeight w:val="249"/>
        </w:trPr>
        <w:tc>
          <w:tcPr>
            <w:tcW w:w="1701" w:type="dxa"/>
          </w:tcPr>
          <w:p w14:paraId="4857220A" w14:textId="77777777" w:rsidR="0032637F" w:rsidRPr="0093449F" w:rsidRDefault="0032637F" w:rsidP="0032637F">
            <w:pPr>
              <w:pStyle w:val="ListParagraph"/>
              <w:ind w:left="0"/>
              <w:rPr>
                <w:rFonts w:ascii="Times New Roman" w:hAnsi="Times New Roman" w:cs="Times New Roman"/>
                <w:sz w:val="24"/>
                <w:szCs w:val="24"/>
              </w:rPr>
            </w:pPr>
            <w:r w:rsidRPr="0093449F">
              <w:rPr>
                <w:rFonts w:ascii="Times New Roman" w:hAnsi="Times New Roman" w:cs="Times New Roman"/>
                <w:sz w:val="24"/>
                <w:szCs w:val="24"/>
              </w:rPr>
              <w:t>Tests</w:t>
            </w:r>
          </w:p>
        </w:tc>
        <w:tc>
          <w:tcPr>
            <w:tcW w:w="1659" w:type="dxa"/>
          </w:tcPr>
          <w:p w14:paraId="51C1C72D" w14:textId="77777777" w:rsidR="0032637F" w:rsidRPr="0093449F" w:rsidRDefault="0032637F" w:rsidP="0032637F">
            <w:pPr>
              <w:pStyle w:val="ListParagraph"/>
              <w:ind w:left="0"/>
              <w:rPr>
                <w:rFonts w:ascii="Times New Roman" w:hAnsi="Times New Roman" w:cs="Times New Roman"/>
                <w:sz w:val="24"/>
                <w:szCs w:val="24"/>
              </w:rPr>
            </w:pPr>
            <w:r>
              <w:rPr>
                <w:rFonts w:ascii="Times New Roman" w:hAnsi="Times New Roman" w:cs="Times New Roman"/>
                <w:sz w:val="24"/>
                <w:szCs w:val="24"/>
              </w:rPr>
              <w:t>40</w:t>
            </w:r>
            <w:r w:rsidRPr="0093449F">
              <w:rPr>
                <w:rFonts w:ascii="Times New Roman" w:hAnsi="Times New Roman" w:cs="Times New Roman"/>
                <w:sz w:val="24"/>
                <w:szCs w:val="24"/>
              </w:rPr>
              <w:t>%</w:t>
            </w:r>
            <w:r w:rsidRPr="0093449F">
              <w:rPr>
                <w:rFonts w:ascii="Times New Roman" w:hAnsi="Times New Roman" w:cs="Times New Roman"/>
                <w:sz w:val="24"/>
                <w:szCs w:val="24"/>
              </w:rPr>
              <w:tab/>
            </w:r>
          </w:p>
        </w:tc>
      </w:tr>
      <w:tr w:rsidR="0032637F" w:rsidRPr="0093449F" w14:paraId="218AC588" w14:textId="77777777" w:rsidTr="0032637F">
        <w:trPr>
          <w:trHeight w:val="258"/>
        </w:trPr>
        <w:tc>
          <w:tcPr>
            <w:tcW w:w="1701" w:type="dxa"/>
          </w:tcPr>
          <w:p w14:paraId="17089520" w14:textId="77777777" w:rsidR="0032637F" w:rsidRPr="0093449F" w:rsidRDefault="0032637F" w:rsidP="0032637F">
            <w:pPr>
              <w:pStyle w:val="ListParagraph"/>
              <w:ind w:left="0"/>
              <w:rPr>
                <w:rFonts w:ascii="Times New Roman" w:hAnsi="Times New Roman" w:cs="Times New Roman"/>
                <w:sz w:val="24"/>
                <w:szCs w:val="24"/>
              </w:rPr>
            </w:pPr>
            <w:r w:rsidRPr="0093449F">
              <w:rPr>
                <w:rFonts w:ascii="Times New Roman" w:hAnsi="Times New Roman" w:cs="Times New Roman"/>
                <w:sz w:val="24"/>
                <w:szCs w:val="24"/>
              </w:rPr>
              <w:t>Quizzes</w:t>
            </w:r>
          </w:p>
        </w:tc>
        <w:tc>
          <w:tcPr>
            <w:tcW w:w="1659" w:type="dxa"/>
          </w:tcPr>
          <w:p w14:paraId="3F4DAA4B" w14:textId="09F60200" w:rsidR="0032637F" w:rsidRPr="0093449F" w:rsidRDefault="0032637F" w:rsidP="0032637F">
            <w:pPr>
              <w:pStyle w:val="ListParagraph"/>
              <w:ind w:left="0"/>
              <w:rPr>
                <w:rFonts w:ascii="Times New Roman" w:hAnsi="Times New Roman" w:cs="Times New Roman"/>
                <w:sz w:val="24"/>
                <w:szCs w:val="24"/>
              </w:rPr>
            </w:pPr>
            <w:r>
              <w:rPr>
                <w:rFonts w:ascii="Times New Roman" w:hAnsi="Times New Roman" w:cs="Times New Roman"/>
                <w:sz w:val="24"/>
                <w:szCs w:val="24"/>
              </w:rPr>
              <w:t>3</w:t>
            </w:r>
            <w:r w:rsidR="00373790">
              <w:rPr>
                <w:rFonts w:ascii="Times New Roman" w:hAnsi="Times New Roman" w:cs="Times New Roman"/>
                <w:sz w:val="24"/>
                <w:szCs w:val="24"/>
              </w:rPr>
              <w:t>0</w:t>
            </w:r>
            <w:r w:rsidRPr="0093449F">
              <w:rPr>
                <w:rFonts w:ascii="Times New Roman" w:hAnsi="Times New Roman" w:cs="Times New Roman"/>
                <w:sz w:val="24"/>
                <w:szCs w:val="24"/>
              </w:rPr>
              <w:t>%</w:t>
            </w:r>
          </w:p>
        </w:tc>
      </w:tr>
      <w:tr w:rsidR="0032637F" w:rsidRPr="0093449F" w14:paraId="0FD0E41C" w14:textId="77777777" w:rsidTr="0032637F">
        <w:trPr>
          <w:trHeight w:val="249"/>
        </w:trPr>
        <w:tc>
          <w:tcPr>
            <w:tcW w:w="1701" w:type="dxa"/>
          </w:tcPr>
          <w:p w14:paraId="63C8B46B" w14:textId="77777777" w:rsidR="0032637F" w:rsidRPr="0093449F" w:rsidRDefault="0032637F" w:rsidP="0032637F">
            <w:pPr>
              <w:pStyle w:val="ListParagraph"/>
              <w:ind w:left="0"/>
              <w:rPr>
                <w:rFonts w:ascii="Times New Roman" w:hAnsi="Times New Roman" w:cs="Times New Roman"/>
                <w:sz w:val="24"/>
                <w:szCs w:val="24"/>
              </w:rPr>
            </w:pPr>
            <w:r w:rsidRPr="0093449F">
              <w:rPr>
                <w:rFonts w:ascii="Times New Roman" w:hAnsi="Times New Roman" w:cs="Times New Roman"/>
                <w:sz w:val="24"/>
                <w:szCs w:val="24"/>
              </w:rPr>
              <w:t>Labs/Projects</w:t>
            </w:r>
          </w:p>
        </w:tc>
        <w:tc>
          <w:tcPr>
            <w:tcW w:w="1659" w:type="dxa"/>
          </w:tcPr>
          <w:p w14:paraId="25BE47B0" w14:textId="40BBF552" w:rsidR="0032637F" w:rsidRPr="0093449F" w:rsidRDefault="0032637F" w:rsidP="0032637F">
            <w:pPr>
              <w:pStyle w:val="ListParagraph"/>
              <w:ind w:left="0"/>
              <w:rPr>
                <w:rFonts w:ascii="Times New Roman" w:hAnsi="Times New Roman" w:cs="Times New Roman"/>
                <w:sz w:val="24"/>
                <w:szCs w:val="24"/>
              </w:rPr>
            </w:pPr>
            <w:r>
              <w:rPr>
                <w:rFonts w:ascii="Times New Roman" w:hAnsi="Times New Roman" w:cs="Times New Roman"/>
                <w:sz w:val="24"/>
                <w:szCs w:val="24"/>
              </w:rPr>
              <w:t>1</w:t>
            </w:r>
            <w:r w:rsidR="00373790">
              <w:rPr>
                <w:rFonts w:ascii="Times New Roman" w:hAnsi="Times New Roman" w:cs="Times New Roman"/>
                <w:sz w:val="24"/>
                <w:szCs w:val="24"/>
              </w:rPr>
              <w:t>5</w:t>
            </w:r>
            <w:r w:rsidRPr="0093449F">
              <w:rPr>
                <w:rFonts w:ascii="Times New Roman" w:hAnsi="Times New Roman" w:cs="Times New Roman"/>
                <w:sz w:val="24"/>
                <w:szCs w:val="24"/>
              </w:rPr>
              <w:t>%</w:t>
            </w:r>
          </w:p>
        </w:tc>
      </w:tr>
      <w:tr w:rsidR="0032637F" w:rsidRPr="0093449F" w14:paraId="170A3315" w14:textId="77777777" w:rsidTr="0032637F">
        <w:trPr>
          <w:trHeight w:val="258"/>
        </w:trPr>
        <w:tc>
          <w:tcPr>
            <w:tcW w:w="1701" w:type="dxa"/>
          </w:tcPr>
          <w:p w14:paraId="5BCBD059" w14:textId="77777777" w:rsidR="0032637F" w:rsidRPr="0093449F" w:rsidRDefault="0032637F" w:rsidP="0032637F">
            <w:pPr>
              <w:pStyle w:val="ListParagraph"/>
              <w:ind w:left="0"/>
              <w:rPr>
                <w:rFonts w:ascii="Times New Roman" w:hAnsi="Times New Roman" w:cs="Times New Roman"/>
                <w:sz w:val="24"/>
                <w:szCs w:val="24"/>
              </w:rPr>
            </w:pPr>
            <w:r>
              <w:rPr>
                <w:rFonts w:ascii="Times New Roman" w:hAnsi="Times New Roman" w:cs="Times New Roman"/>
                <w:sz w:val="24"/>
                <w:szCs w:val="24"/>
              </w:rPr>
              <w:t>Exam</w:t>
            </w:r>
          </w:p>
        </w:tc>
        <w:tc>
          <w:tcPr>
            <w:tcW w:w="1659" w:type="dxa"/>
          </w:tcPr>
          <w:p w14:paraId="3504DFCB" w14:textId="77777777" w:rsidR="0032637F" w:rsidRPr="0093449F" w:rsidRDefault="0032637F" w:rsidP="0032637F">
            <w:pPr>
              <w:pStyle w:val="ListParagraph"/>
              <w:ind w:left="0"/>
              <w:rPr>
                <w:rFonts w:ascii="Times New Roman" w:hAnsi="Times New Roman" w:cs="Times New Roman"/>
                <w:sz w:val="24"/>
                <w:szCs w:val="24"/>
              </w:rPr>
            </w:pPr>
            <w:r w:rsidRPr="0093449F">
              <w:rPr>
                <w:rFonts w:ascii="Times New Roman" w:hAnsi="Times New Roman" w:cs="Times New Roman"/>
                <w:sz w:val="24"/>
                <w:szCs w:val="24"/>
              </w:rPr>
              <w:t>1</w:t>
            </w:r>
            <w:r>
              <w:rPr>
                <w:rFonts w:ascii="Times New Roman" w:hAnsi="Times New Roman" w:cs="Times New Roman"/>
                <w:sz w:val="24"/>
                <w:szCs w:val="24"/>
              </w:rPr>
              <w:t>5</w:t>
            </w:r>
            <w:r w:rsidRPr="0093449F">
              <w:rPr>
                <w:rFonts w:ascii="Times New Roman" w:hAnsi="Times New Roman" w:cs="Times New Roman"/>
                <w:sz w:val="24"/>
                <w:szCs w:val="24"/>
              </w:rPr>
              <w:t>%</w:t>
            </w:r>
            <w:r w:rsidRPr="0093449F">
              <w:rPr>
                <w:rFonts w:ascii="Times New Roman" w:hAnsi="Times New Roman" w:cs="Times New Roman"/>
                <w:sz w:val="24"/>
                <w:szCs w:val="24"/>
              </w:rPr>
              <w:tab/>
            </w:r>
          </w:p>
        </w:tc>
      </w:tr>
    </w:tbl>
    <w:p w14:paraId="7D567947" w14:textId="77777777" w:rsidR="0032637F" w:rsidRDefault="0032637F" w:rsidP="0032637F">
      <w:pPr>
        <w:pStyle w:val="ListParagraph"/>
        <w:tabs>
          <w:tab w:val="left" w:pos="1600"/>
        </w:tabs>
        <w:ind w:left="1080"/>
        <w:rPr>
          <w:rFonts w:ascii="Times New Roman" w:hAnsi="Times New Roman" w:cs="Times New Roman"/>
          <w:sz w:val="24"/>
          <w:szCs w:val="24"/>
        </w:rPr>
      </w:pPr>
      <w:r>
        <w:rPr>
          <w:rFonts w:ascii="Times New Roman" w:hAnsi="Times New Roman" w:cs="Times New Roman"/>
          <w:sz w:val="24"/>
          <w:szCs w:val="24"/>
        </w:rPr>
        <w:tab/>
        <w:t xml:space="preserve">                               </w:t>
      </w:r>
    </w:p>
    <w:p w14:paraId="79779206" w14:textId="77777777" w:rsidR="00855427" w:rsidRPr="0093449F" w:rsidRDefault="0032637F" w:rsidP="0032637F">
      <w:pPr>
        <w:pStyle w:val="ListParagraph"/>
        <w:tabs>
          <w:tab w:val="left" w:pos="1600"/>
        </w:tabs>
        <w:ind w:left="1080"/>
        <w:rPr>
          <w:rFonts w:ascii="Times New Roman" w:hAnsi="Times New Roman" w:cs="Times New Roman"/>
          <w:sz w:val="24"/>
          <w:szCs w:val="24"/>
        </w:rPr>
      </w:pPr>
      <w:r>
        <w:rPr>
          <w:rFonts w:ascii="Times New Roman" w:hAnsi="Times New Roman" w:cs="Times New Roman"/>
          <w:sz w:val="24"/>
          <w:szCs w:val="24"/>
        </w:rPr>
        <w:br w:type="textWrapping" w:clear="all"/>
      </w:r>
    </w:p>
    <w:p w14:paraId="7B29EC7C" w14:textId="77777777" w:rsidR="00241318" w:rsidRPr="0093449F" w:rsidRDefault="00241318" w:rsidP="00787548">
      <w:pPr>
        <w:pStyle w:val="ListParagraph"/>
        <w:numPr>
          <w:ilvl w:val="1"/>
          <w:numId w:val="1"/>
        </w:numPr>
        <w:rPr>
          <w:rFonts w:ascii="Times New Roman" w:hAnsi="Times New Roman" w:cs="Times New Roman"/>
          <w:b/>
          <w:sz w:val="24"/>
          <w:szCs w:val="24"/>
        </w:rPr>
      </w:pPr>
      <w:r w:rsidRPr="0093449F">
        <w:rPr>
          <w:rFonts w:ascii="Times New Roman" w:hAnsi="Times New Roman" w:cs="Times New Roman"/>
          <w:b/>
          <w:sz w:val="24"/>
          <w:szCs w:val="24"/>
        </w:rPr>
        <w:t>Final Grade Determination</w:t>
      </w:r>
    </w:p>
    <w:p w14:paraId="12623814" w14:textId="77777777" w:rsidR="0093675A" w:rsidRPr="0093449F" w:rsidRDefault="0093675A" w:rsidP="0093675A">
      <w:pPr>
        <w:pStyle w:val="ListParagraph"/>
        <w:widowControl w:val="0"/>
        <w:spacing w:line="240" w:lineRule="atLeast"/>
        <w:ind w:left="1080"/>
        <w:rPr>
          <w:rFonts w:ascii="Times New Roman" w:hAnsi="Times New Roman" w:cs="Times New Roman"/>
          <w:sz w:val="24"/>
          <w:szCs w:val="24"/>
        </w:rPr>
      </w:pPr>
      <w:r w:rsidRPr="0093449F">
        <w:rPr>
          <w:rFonts w:ascii="Times New Roman" w:hAnsi="Times New Roman" w:cs="Times New Roman"/>
          <w:sz w:val="24"/>
          <w:szCs w:val="24"/>
        </w:rPr>
        <w:t>The final grade is the average of the 2 semester grades.  Students who fail to maintain a B average or above will be subject to the RVGS probationary policy.</w:t>
      </w:r>
    </w:p>
    <w:p w14:paraId="5D0E0173" w14:textId="77777777" w:rsidR="0093675A" w:rsidRPr="0093449F" w:rsidRDefault="0093675A" w:rsidP="0093675A">
      <w:pPr>
        <w:pStyle w:val="ListParagraph"/>
        <w:ind w:left="1080"/>
        <w:rPr>
          <w:rFonts w:ascii="Times New Roman" w:hAnsi="Times New Roman" w:cs="Times New Roman"/>
          <w:sz w:val="24"/>
          <w:szCs w:val="24"/>
        </w:rPr>
      </w:pPr>
    </w:p>
    <w:p w14:paraId="7D5A7CBA" w14:textId="77777777" w:rsidR="00787548" w:rsidRPr="0093449F" w:rsidRDefault="001B0D0C" w:rsidP="0078754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Class</w:t>
      </w:r>
      <w:r w:rsidR="00241318" w:rsidRPr="0093449F">
        <w:rPr>
          <w:rFonts w:ascii="Times New Roman" w:hAnsi="Times New Roman" w:cs="Times New Roman"/>
          <w:b/>
          <w:sz w:val="24"/>
          <w:szCs w:val="24"/>
        </w:rPr>
        <w:t xml:space="preserve"> Procedures</w:t>
      </w:r>
    </w:p>
    <w:p w14:paraId="136FF79D" w14:textId="77777777" w:rsidR="0093675A" w:rsidRPr="0093449F" w:rsidRDefault="0093675A" w:rsidP="0013112E">
      <w:pPr>
        <w:pStyle w:val="ListParagraph"/>
        <w:numPr>
          <w:ilvl w:val="1"/>
          <w:numId w:val="1"/>
        </w:numPr>
        <w:rPr>
          <w:rFonts w:ascii="Times New Roman" w:hAnsi="Times New Roman" w:cs="Times New Roman"/>
          <w:b/>
          <w:sz w:val="24"/>
          <w:szCs w:val="24"/>
        </w:rPr>
      </w:pPr>
      <w:r w:rsidRPr="0093449F">
        <w:rPr>
          <w:rFonts w:ascii="Times New Roman" w:hAnsi="Times New Roman" w:cs="Times New Roman"/>
          <w:b/>
          <w:sz w:val="24"/>
          <w:szCs w:val="24"/>
        </w:rPr>
        <w:t>Absences</w:t>
      </w:r>
      <w:r w:rsidR="0013112E" w:rsidRPr="0093449F">
        <w:rPr>
          <w:rFonts w:ascii="Times New Roman" w:hAnsi="Times New Roman" w:cs="Times New Roman"/>
          <w:b/>
          <w:sz w:val="24"/>
          <w:szCs w:val="24"/>
        </w:rPr>
        <w:t xml:space="preserve"> and tardies: </w:t>
      </w:r>
      <w:r w:rsidR="0013112E" w:rsidRPr="0093449F">
        <w:rPr>
          <w:rFonts w:ascii="Times New Roman" w:hAnsi="Times New Roman" w:cs="Times New Roman"/>
          <w:sz w:val="24"/>
          <w:szCs w:val="24"/>
        </w:rPr>
        <w:t>The policy in the RVGS student handbook will be followed.</w:t>
      </w:r>
    </w:p>
    <w:p w14:paraId="497B083E" w14:textId="3C1CBF9B" w:rsidR="0007410C" w:rsidRPr="0007410C" w:rsidRDefault="0093675A" w:rsidP="005C1D3D">
      <w:pPr>
        <w:pStyle w:val="ListParagraph"/>
        <w:numPr>
          <w:ilvl w:val="1"/>
          <w:numId w:val="1"/>
        </w:numPr>
        <w:rPr>
          <w:rFonts w:ascii="Times New Roman" w:hAnsi="Times New Roman" w:cs="Times New Roman"/>
          <w:b/>
          <w:sz w:val="24"/>
          <w:szCs w:val="24"/>
        </w:rPr>
      </w:pPr>
      <w:r w:rsidRPr="0007410C">
        <w:rPr>
          <w:rFonts w:ascii="Times New Roman" w:hAnsi="Times New Roman" w:cs="Times New Roman"/>
          <w:b/>
          <w:sz w:val="24"/>
          <w:szCs w:val="24"/>
        </w:rPr>
        <w:t>Make-u</w:t>
      </w:r>
      <w:r w:rsidR="002A271A" w:rsidRPr="0007410C">
        <w:rPr>
          <w:rFonts w:ascii="Times New Roman" w:hAnsi="Times New Roman" w:cs="Times New Roman"/>
          <w:b/>
          <w:sz w:val="24"/>
          <w:szCs w:val="24"/>
        </w:rPr>
        <w:t xml:space="preserve">p Work: </w:t>
      </w:r>
      <w:r w:rsidR="005C1D3D" w:rsidRPr="0007410C">
        <w:rPr>
          <w:rFonts w:ascii="Times New Roman" w:hAnsi="Times New Roman" w:cs="Times New Roman"/>
          <w:bCs/>
          <w:sz w:val="24"/>
          <w:szCs w:val="24"/>
        </w:rPr>
        <w:t xml:space="preserve">Course activities, assignments, and the course calendar will be available on Moodle or through </w:t>
      </w:r>
      <w:r w:rsidR="001B0D0C">
        <w:rPr>
          <w:rFonts w:ascii="Times New Roman" w:hAnsi="Times New Roman" w:cs="Times New Roman"/>
          <w:bCs/>
          <w:sz w:val="24"/>
          <w:szCs w:val="24"/>
        </w:rPr>
        <w:t>the RVGS website</w:t>
      </w:r>
      <w:r w:rsidR="005C1D3D" w:rsidRPr="0007410C">
        <w:rPr>
          <w:rFonts w:ascii="Times New Roman" w:hAnsi="Times New Roman" w:cs="Times New Roman"/>
          <w:bCs/>
          <w:sz w:val="24"/>
          <w:szCs w:val="24"/>
        </w:rPr>
        <w:t xml:space="preserve">. </w:t>
      </w:r>
      <w:r w:rsidR="005C1D3D" w:rsidRPr="0007410C">
        <w:rPr>
          <w:rFonts w:ascii="Times New Roman" w:hAnsi="Times New Roman" w:cs="Times New Roman"/>
          <w:sz w:val="24"/>
          <w:szCs w:val="24"/>
        </w:rPr>
        <w:t xml:space="preserve">Please check </w:t>
      </w:r>
      <w:r w:rsidR="0002733E">
        <w:rPr>
          <w:rFonts w:ascii="Times New Roman" w:hAnsi="Times New Roman" w:cs="Times New Roman"/>
          <w:sz w:val="24"/>
          <w:szCs w:val="24"/>
        </w:rPr>
        <w:t>Canvas</w:t>
      </w:r>
      <w:r w:rsidR="005C1D3D" w:rsidRPr="0007410C">
        <w:rPr>
          <w:rFonts w:ascii="Times New Roman" w:hAnsi="Times New Roman" w:cs="Times New Roman"/>
          <w:sz w:val="24"/>
          <w:szCs w:val="24"/>
        </w:rPr>
        <w:t xml:space="preserve"> and your Governor’s School email account daily.  If you are not in school, you should check </w:t>
      </w:r>
      <w:r w:rsidR="0007410C" w:rsidRPr="0007410C">
        <w:rPr>
          <w:rFonts w:ascii="Times New Roman" w:hAnsi="Times New Roman" w:cs="Times New Roman"/>
          <w:sz w:val="24"/>
          <w:szCs w:val="24"/>
        </w:rPr>
        <w:t xml:space="preserve">the course calendar and </w:t>
      </w:r>
      <w:r w:rsidR="00742C50">
        <w:rPr>
          <w:rFonts w:ascii="Times New Roman" w:hAnsi="Times New Roman" w:cs="Times New Roman"/>
          <w:sz w:val="24"/>
          <w:szCs w:val="24"/>
        </w:rPr>
        <w:t>Canvas</w:t>
      </w:r>
      <w:r w:rsidR="005C1D3D" w:rsidRPr="0007410C">
        <w:rPr>
          <w:rFonts w:ascii="Times New Roman" w:hAnsi="Times New Roman" w:cs="Times New Roman"/>
          <w:sz w:val="24"/>
          <w:szCs w:val="24"/>
        </w:rPr>
        <w:t xml:space="preserve"> first fo</w:t>
      </w:r>
      <w:r w:rsidR="0007410C" w:rsidRPr="0007410C">
        <w:rPr>
          <w:rFonts w:ascii="Times New Roman" w:hAnsi="Times New Roman" w:cs="Times New Roman"/>
          <w:sz w:val="24"/>
          <w:szCs w:val="24"/>
        </w:rPr>
        <w:t>r information and assignments. You should</w:t>
      </w:r>
      <w:r w:rsidR="005C1D3D" w:rsidRPr="0007410C">
        <w:rPr>
          <w:rFonts w:ascii="Times New Roman" w:hAnsi="Times New Roman" w:cs="Times New Roman"/>
          <w:sz w:val="24"/>
          <w:szCs w:val="24"/>
        </w:rPr>
        <w:t xml:space="preserve"> make every attempt to complete these assignments a</w:t>
      </w:r>
      <w:r w:rsidR="0007410C">
        <w:rPr>
          <w:rFonts w:ascii="Times New Roman" w:hAnsi="Times New Roman" w:cs="Times New Roman"/>
          <w:sz w:val="24"/>
          <w:szCs w:val="24"/>
        </w:rPr>
        <w:t>nd submit them upon your return.</w:t>
      </w:r>
    </w:p>
    <w:p w14:paraId="0FF813EF" w14:textId="77777777" w:rsidR="005C1D3D" w:rsidRPr="0007410C" w:rsidRDefault="004634F2" w:rsidP="005C1D3D">
      <w:pPr>
        <w:pStyle w:val="ListParagraph"/>
        <w:numPr>
          <w:ilvl w:val="1"/>
          <w:numId w:val="1"/>
        </w:numPr>
        <w:rPr>
          <w:rFonts w:ascii="Times New Roman" w:hAnsi="Times New Roman" w:cs="Times New Roman"/>
          <w:b/>
          <w:sz w:val="24"/>
          <w:szCs w:val="24"/>
        </w:rPr>
      </w:pPr>
      <w:r w:rsidRPr="0007410C">
        <w:rPr>
          <w:rFonts w:ascii="Times New Roman" w:hAnsi="Times New Roman" w:cs="Times New Roman"/>
          <w:b/>
          <w:sz w:val="24"/>
          <w:szCs w:val="24"/>
        </w:rPr>
        <w:t>Late-work policy</w:t>
      </w:r>
      <w:r w:rsidR="002A271A" w:rsidRPr="0007410C">
        <w:rPr>
          <w:rFonts w:ascii="Times New Roman" w:hAnsi="Times New Roman" w:cs="Times New Roman"/>
          <w:b/>
          <w:sz w:val="24"/>
          <w:szCs w:val="24"/>
        </w:rPr>
        <w:t xml:space="preserve">: </w:t>
      </w:r>
      <w:r w:rsidR="005C1D3D" w:rsidRPr="0007410C">
        <w:rPr>
          <w:rFonts w:ascii="Times New Roman" w:eastAsia="Times New Roman" w:hAnsi="Times New Roman" w:cs="Times New Roman"/>
          <w:sz w:val="24"/>
          <w:szCs w:val="24"/>
        </w:rPr>
        <w:t xml:space="preserve">Late assignments (with the exception of homework which is not accepted late) will lose 10% credit for each day late and no assignments will be accepted more than </w:t>
      </w:r>
      <w:r w:rsidR="005C1D3D" w:rsidRPr="0007410C">
        <w:rPr>
          <w:rFonts w:ascii="Times New Roman" w:eastAsia="Times New Roman" w:hAnsi="Times New Roman" w:cs="Times New Roman"/>
          <w:b/>
          <w:sz w:val="24"/>
          <w:szCs w:val="24"/>
        </w:rPr>
        <w:t>four days</w:t>
      </w:r>
      <w:r w:rsidR="005C1D3D" w:rsidRPr="0007410C">
        <w:rPr>
          <w:rFonts w:ascii="Times New Roman" w:eastAsia="Times New Roman" w:hAnsi="Times New Roman" w:cs="Times New Roman"/>
          <w:sz w:val="24"/>
          <w:szCs w:val="24"/>
        </w:rPr>
        <w:t xml:space="preserve"> late, at which point you will receive a zero</w:t>
      </w:r>
      <w:r w:rsidR="0007410C">
        <w:rPr>
          <w:rFonts w:ascii="Times New Roman" w:eastAsia="Times New Roman" w:hAnsi="Times New Roman" w:cs="Times New Roman"/>
          <w:sz w:val="24"/>
          <w:szCs w:val="24"/>
        </w:rPr>
        <w:t>.</w:t>
      </w:r>
      <w:r w:rsidR="005C1D3D" w:rsidRPr="0007410C">
        <w:rPr>
          <w:rFonts w:ascii="Times New Roman" w:eastAsia="Times New Roman" w:hAnsi="Times New Roman" w:cs="Times New Roman"/>
          <w:sz w:val="24"/>
          <w:szCs w:val="24"/>
        </w:rPr>
        <w:t xml:space="preserve"> Group assignments are to be submitted on the due date regardless of whether all group members are present on the due date.  Each day you are at Governor’s School counts as one day, even if you do not have my class that day.  In other words, if you wait until you are in my class again, you will lose credit for each school day that has passed since the assignment was due, not for each </w:t>
      </w:r>
      <w:r w:rsidR="002D1B20">
        <w:rPr>
          <w:rFonts w:ascii="Times New Roman" w:eastAsia="Times New Roman" w:hAnsi="Times New Roman" w:cs="Times New Roman"/>
          <w:sz w:val="24"/>
          <w:szCs w:val="24"/>
        </w:rPr>
        <w:t>class meeting</w:t>
      </w:r>
      <w:r w:rsidR="005C1D3D" w:rsidRPr="0007410C">
        <w:rPr>
          <w:rFonts w:ascii="Times New Roman" w:eastAsia="Times New Roman" w:hAnsi="Times New Roman" w:cs="Times New Roman"/>
          <w:sz w:val="24"/>
          <w:szCs w:val="24"/>
        </w:rPr>
        <w:t xml:space="preserve"> that has passed.</w:t>
      </w:r>
    </w:p>
    <w:p w14:paraId="3B217065" w14:textId="77777777" w:rsidR="00490EC4" w:rsidRPr="00490EC4" w:rsidRDefault="004634F2" w:rsidP="00490EC4">
      <w:pPr>
        <w:pStyle w:val="ListParagraph"/>
        <w:numPr>
          <w:ilvl w:val="1"/>
          <w:numId w:val="1"/>
        </w:numPr>
        <w:rPr>
          <w:rFonts w:ascii="Times New Roman" w:hAnsi="Times New Roman" w:cs="Times New Roman"/>
          <w:b/>
          <w:sz w:val="24"/>
          <w:szCs w:val="24"/>
        </w:rPr>
      </w:pPr>
      <w:r w:rsidRPr="0093449F">
        <w:rPr>
          <w:rFonts w:ascii="Times New Roman" w:hAnsi="Times New Roman" w:cs="Times New Roman"/>
          <w:b/>
          <w:sz w:val="24"/>
          <w:szCs w:val="24"/>
        </w:rPr>
        <w:t>Cheating</w:t>
      </w:r>
      <w:r w:rsidR="002A271A" w:rsidRPr="0093449F">
        <w:rPr>
          <w:rFonts w:ascii="Times New Roman" w:hAnsi="Times New Roman" w:cs="Times New Roman"/>
          <w:b/>
          <w:sz w:val="24"/>
          <w:szCs w:val="24"/>
        </w:rPr>
        <w:t xml:space="preserve">:  </w:t>
      </w:r>
      <w:r w:rsidR="0013112E" w:rsidRPr="0093449F">
        <w:rPr>
          <w:rFonts w:ascii="Times New Roman" w:hAnsi="Times New Roman" w:cs="Times New Roman"/>
          <w:sz w:val="24"/>
          <w:szCs w:val="24"/>
        </w:rPr>
        <w:t xml:space="preserve">The </w:t>
      </w:r>
      <w:r w:rsidR="007D7D7E" w:rsidRPr="0093449F">
        <w:rPr>
          <w:rFonts w:ascii="Times New Roman" w:hAnsi="Times New Roman" w:cs="Times New Roman"/>
          <w:sz w:val="24"/>
          <w:szCs w:val="24"/>
        </w:rPr>
        <w:t xml:space="preserve">policy in the </w:t>
      </w:r>
      <w:r w:rsidR="0013112E" w:rsidRPr="0093449F">
        <w:rPr>
          <w:rFonts w:ascii="Times New Roman" w:hAnsi="Times New Roman" w:cs="Times New Roman"/>
          <w:sz w:val="24"/>
          <w:szCs w:val="24"/>
        </w:rPr>
        <w:t>RCPS student code of conduct will be followed.</w:t>
      </w:r>
    </w:p>
    <w:p w14:paraId="0CE1B1DB" w14:textId="77777777" w:rsidR="00164025" w:rsidRDefault="004634F2" w:rsidP="00B9185A">
      <w:pPr>
        <w:pStyle w:val="ListParagraph"/>
        <w:numPr>
          <w:ilvl w:val="1"/>
          <w:numId w:val="1"/>
        </w:numPr>
        <w:rPr>
          <w:rFonts w:ascii="Times New Roman" w:hAnsi="Times New Roman" w:cs="Times New Roman"/>
          <w:sz w:val="24"/>
          <w:szCs w:val="24"/>
        </w:rPr>
      </w:pPr>
      <w:r w:rsidRPr="00164025">
        <w:rPr>
          <w:rFonts w:ascii="Times New Roman" w:hAnsi="Times New Roman" w:cs="Times New Roman"/>
          <w:b/>
          <w:sz w:val="24"/>
          <w:szCs w:val="24"/>
        </w:rPr>
        <w:t>Technology Policy</w:t>
      </w:r>
      <w:r w:rsidR="002A271A" w:rsidRPr="00164025">
        <w:rPr>
          <w:rFonts w:ascii="Times New Roman" w:hAnsi="Times New Roman" w:cs="Times New Roman"/>
          <w:b/>
          <w:sz w:val="24"/>
          <w:szCs w:val="24"/>
        </w:rPr>
        <w:t xml:space="preserve">: </w:t>
      </w:r>
      <w:r w:rsidR="0013112E" w:rsidRPr="00164025">
        <w:rPr>
          <w:rFonts w:ascii="Times New Roman" w:hAnsi="Times New Roman" w:cs="Times New Roman"/>
          <w:sz w:val="24"/>
          <w:szCs w:val="24"/>
        </w:rPr>
        <w:t>The RCPS Acceptable Use Policy and the RVGS student handbook policy will be followed.</w:t>
      </w:r>
      <w:r w:rsidR="004C7364" w:rsidRPr="00164025">
        <w:rPr>
          <w:rFonts w:ascii="Times New Roman" w:hAnsi="Times New Roman" w:cs="Times New Roman"/>
          <w:sz w:val="24"/>
          <w:szCs w:val="24"/>
        </w:rPr>
        <w:t xml:space="preserve"> </w:t>
      </w:r>
    </w:p>
    <w:p w14:paraId="4970C5E5" w14:textId="77777777" w:rsidR="004C7364" w:rsidRPr="00164025" w:rsidRDefault="004C7364" w:rsidP="00B9185A">
      <w:pPr>
        <w:pStyle w:val="ListParagraph"/>
        <w:numPr>
          <w:ilvl w:val="1"/>
          <w:numId w:val="1"/>
        </w:numPr>
        <w:rPr>
          <w:rFonts w:ascii="Times New Roman" w:hAnsi="Times New Roman" w:cs="Times New Roman"/>
          <w:sz w:val="24"/>
          <w:szCs w:val="24"/>
        </w:rPr>
      </w:pPr>
      <w:r w:rsidRPr="00164025">
        <w:rPr>
          <w:rFonts w:ascii="Times New Roman" w:hAnsi="Times New Roman" w:cs="Times New Roman"/>
          <w:b/>
          <w:sz w:val="24"/>
          <w:szCs w:val="24"/>
        </w:rPr>
        <w:t xml:space="preserve">Cell phones: </w:t>
      </w:r>
      <w:r w:rsidRPr="00164025">
        <w:rPr>
          <w:rFonts w:ascii="Times New Roman" w:hAnsi="Times New Roman" w:cs="Times New Roman"/>
          <w:sz w:val="24"/>
          <w:szCs w:val="24"/>
        </w:rPr>
        <w:t>The policy in the RVGS student handbook for cell phones and electronics will be followed.  If parents need to contact a student during class, they should call the front office.</w:t>
      </w:r>
    </w:p>
    <w:p w14:paraId="0664C9E5" w14:textId="77777777" w:rsidR="005C1D3D" w:rsidRPr="0093449F" w:rsidRDefault="004634F2" w:rsidP="005C1D3D">
      <w:pPr>
        <w:pStyle w:val="ListParagraph"/>
        <w:numPr>
          <w:ilvl w:val="1"/>
          <w:numId w:val="1"/>
        </w:numPr>
        <w:rPr>
          <w:rFonts w:ascii="Times New Roman" w:hAnsi="Times New Roman" w:cs="Times New Roman"/>
          <w:b/>
          <w:sz w:val="24"/>
          <w:szCs w:val="24"/>
        </w:rPr>
      </w:pPr>
      <w:r w:rsidRPr="0093449F">
        <w:rPr>
          <w:rFonts w:ascii="Times New Roman" w:hAnsi="Times New Roman" w:cs="Times New Roman"/>
          <w:b/>
          <w:sz w:val="24"/>
          <w:szCs w:val="24"/>
        </w:rPr>
        <w:lastRenderedPageBreak/>
        <w:t>Extra help</w:t>
      </w:r>
      <w:r w:rsidR="002A271A" w:rsidRPr="0093449F">
        <w:rPr>
          <w:rFonts w:ascii="Times New Roman" w:hAnsi="Times New Roman" w:cs="Times New Roman"/>
          <w:b/>
          <w:sz w:val="24"/>
          <w:szCs w:val="24"/>
        </w:rPr>
        <w:t xml:space="preserve">: </w:t>
      </w:r>
      <w:r w:rsidR="005C1D3D" w:rsidRPr="0093449F">
        <w:rPr>
          <w:rFonts w:ascii="Times New Roman" w:hAnsi="Times New Roman" w:cs="Times New Roman"/>
          <w:sz w:val="24"/>
          <w:szCs w:val="24"/>
        </w:rPr>
        <w:t xml:space="preserve">It is inevitable that there will be times when you may not grasp a concept the first time.  Extra help is always available, but it is up to you to seek help as soon as possible.  The following options are available to you, but you should be sure to make arrangements with your teacher to make sure that she is available at a given time: </w:t>
      </w:r>
    </w:p>
    <w:p w14:paraId="63A218A7" w14:textId="77777777" w:rsidR="005C1D3D" w:rsidRPr="0093449F" w:rsidRDefault="005C1D3D" w:rsidP="005C1D3D">
      <w:pPr>
        <w:pStyle w:val="ListParagraph"/>
        <w:numPr>
          <w:ilvl w:val="0"/>
          <w:numId w:val="6"/>
        </w:numPr>
        <w:spacing w:after="0" w:line="240" w:lineRule="auto"/>
        <w:rPr>
          <w:rFonts w:ascii="Times New Roman" w:eastAsia="Times New Roman" w:hAnsi="Times New Roman" w:cs="Times New Roman"/>
          <w:sz w:val="24"/>
          <w:szCs w:val="24"/>
        </w:rPr>
      </w:pPr>
      <w:r w:rsidRPr="0093449F">
        <w:rPr>
          <w:rFonts w:ascii="Times New Roman" w:eastAsia="Times New Roman" w:hAnsi="Times New Roman" w:cs="Times New Roman"/>
          <w:sz w:val="24"/>
          <w:szCs w:val="24"/>
        </w:rPr>
        <w:t>Before School (</w:t>
      </w:r>
      <w:r w:rsidR="0093449F">
        <w:rPr>
          <w:rFonts w:ascii="Times New Roman" w:eastAsia="Times New Roman" w:hAnsi="Times New Roman" w:cs="Times New Roman"/>
          <w:sz w:val="24"/>
          <w:szCs w:val="24"/>
        </w:rPr>
        <w:t>8:00-8:25</w:t>
      </w:r>
      <w:r w:rsidRPr="0093449F">
        <w:rPr>
          <w:rFonts w:ascii="Times New Roman" w:eastAsia="Times New Roman" w:hAnsi="Times New Roman" w:cs="Times New Roman"/>
          <w:sz w:val="24"/>
          <w:szCs w:val="24"/>
        </w:rPr>
        <w:t>)</w:t>
      </w:r>
    </w:p>
    <w:p w14:paraId="5C989CED" w14:textId="77777777" w:rsidR="005C1D3D" w:rsidRPr="0093449F" w:rsidRDefault="005C1D3D" w:rsidP="005C1D3D">
      <w:pPr>
        <w:pStyle w:val="ListParagraph"/>
        <w:numPr>
          <w:ilvl w:val="0"/>
          <w:numId w:val="6"/>
        </w:numPr>
        <w:spacing w:after="0" w:line="240" w:lineRule="auto"/>
        <w:rPr>
          <w:rFonts w:ascii="Times New Roman" w:eastAsia="Times New Roman" w:hAnsi="Times New Roman" w:cs="Times New Roman"/>
          <w:sz w:val="24"/>
          <w:szCs w:val="24"/>
        </w:rPr>
      </w:pPr>
      <w:r w:rsidRPr="0093449F">
        <w:rPr>
          <w:rFonts w:ascii="Times New Roman" w:eastAsia="Times New Roman" w:hAnsi="Times New Roman" w:cs="Times New Roman"/>
          <w:sz w:val="24"/>
          <w:szCs w:val="24"/>
        </w:rPr>
        <w:t>After School (including 11:00 – 11:30 am for AM students; 3:35 – 4:00 pm)</w:t>
      </w:r>
    </w:p>
    <w:p w14:paraId="65C91D44" w14:textId="77777777" w:rsidR="005C1D3D" w:rsidRPr="0093449F" w:rsidRDefault="005C1D3D" w:rsidP="005C1D3D">
      <w:pPr>
        <w:pStyle w:val="ListParagraph"/>
        <w:numPr>
          <w:ilvl w:val="0"/>
          <w:numId w:val="6"/>
        </w:numPr>
        <w:spacing w:after="0" w:line="240" w:lineRule="auto"/>
        <w:rPr>
          <w:rFonts w:ascii="Times New Roman" w:eastAsia="Times New Roman" w:hAnsi="Times New Roman" w:cs="Times New Roman"/>
          <w:sz w:val="24"/>
          <w:szCs w:val="24"/>
        </w:rPr>
      </w:pPr>
      <w:r w:rsidRPr="0093449F">
        <w:rPr>
          <w:rFonts w:ascii="Times New Roman" w:eastAsia="Times New Roman" w:hAnsi="Times New Roman" w:cs="Times New Roman"/>
          <w:sz w:val="24"/>
          <w:szCs w:val="24"/>
        </w:rPr>
        <w:t>During Lunch (arrangements must be made in advance)</w:t>
      </w:r>
    </w:p>
    <w:p w14:paraId="6F74AC7E" w14:textId="77777777" w:rsidR="005C1D3D" w:rsidRDefault="005C1D3D" w:rsidP="005C1D3D">
      <w:pPr>
        <w:pStyle w:val="ListParagraph"/>
        <w:numPr>
          <w:ilvl w:val="0"/>
          <w:numId w:val="6"/>
        </w:numPr>
        <w:spacing w:after="0" w:line="240" w:lineRule="auto"/>
        <w:rPr>
          <w:rFonts w:ascii="Times New Roman" w:eastAsia="Times New Roman" w:hAnsi="Times New Roman" w:cs="Times New Roman"/>
          <w:sz w:val="24"/>
          <w:szCs w:val="24"/>
        </w:rPr>
      </w:pPr>
      <w:r w:rsidRPr="0093449F">
        <w:rPr>
          <w:rFonts w:ascii="Times New Roman" w:eastAsia="Times New Roman" w:hAnsi="Times New Roman" w:cs="Times New Roman"/>
          <w:sz w:val="24"/>
          <w:szCs w:val="24"/>
        </w:rPr>
        <w:t>E-mail:  Emails received before 3:</w:t>
      </w:r>
      <w:r w:rsidR="00164025">
        <w:rPr>
          <w:rFonts w:ascii="Times New Roman" w:eastAsia="Times New Roman" w:hAnsi="Times New Roman" w:cs="Times New Roman"/>
          <w:sz w:val="24"/>
          <w:szCs w:val="24"/>
        </w:rPr>
        <w:t>3</w:t>
      </w:r>
      <w:r w:rsidRPr="0093449F">
        <w:rPr>
          <w:rFonts w:ascii="Times New Roman" w:eastAsia="Times New Roman" w:hAnsi="Times New Roman" w:cs="Times New Roman"/>
          <w:sz w:val="24"/>
          <w:szCs w:val="24"/>
        </w:rPr>
        <w:t>0 pm Monday through Friday will be answered in a timely fashion; emails received outside these times will be answered at the teacher’s earliest convenience.</w:t>
      </w:r>
    </w:p>
    <w:p w14:paraId="6A0A421A" w14:textId="77777777" w:rsidR="003C4DA6" w:rsidRDefault="003C4DA6" w:rsidP="003C4DA6">
      <w:pPr>
        <w:spacing w:after="0" w:line="240" w:lineRule="auto"/>
        <w:ind w:left="1008"/>
        <w:rPr>
          <w:rFonts w:ascii="Times New Roman" w:eastAsia="Times New Roman" w:hAnsi="Times New Roman" w:cs="Times New Roman"/>
          <w:sz w:val="24"/>
          <w:szCs w:val="24"/>
        </w:rPr>
      </w:pPr>
    </w:p>
    <w:p w14:paraId="2696C1AE" w14:textId="77777777" w:rsidR="004634F2" w:rsidRPr="00164025" w:rsidRDefault="003C4DA6" w:rsidP="003C4DA6">
      <w:pPr>
        <w:spacing w:after="0" w:line="240" w:lineRule="auto"/>
        <w:ind w:left="1008"/>
        <w:rPr>
          <w:rFonts w:ascii="Times New Roman" w:eastAsia="Times New Roman" w:hAnsi="Times New Roman" w:cs="Times New Roman"/>
          <w:b/>
          <w:i/>
          <w:sz w:val="24"/>
          <w:szCs w:val="24"/>
        </w:rPr>
      </w:pPr>
      <w:r w:rsidRPr="00164025">
        <w:rPr>
          <w:rFonts w:ascii="Times New Roman" w:eastAsia="Times New Roman" w:hAnsi="Times New Roman" w:cs="Times New Roman"/>
          <w:b/>
          <w:i/>
          <w:sz w:val="24"/>
          <w:szCs w:val="24"/>
        </w:rPr>
        <w:t xml:space="preserve">Note: If you choose to dual enroll this course through Virginia Western Community College you have access to their campus resources which include but are not limited to the Brown Library and tutors. Please refer to the Virginia Western website for more information: </w:t>
      </w:r>
      <w:r w:rsidR="00AF4E65" w:rsidRPr="00164025">
        <w:rPr>
          <w:rFonts w:ascii="Times New Roman" w:eastAsia="Times New Roman" w:hAnsi="Times New Roman" w:cs="Times New Roman"/>
          <w:b/>
          <w:i/>
          <w:sz w:val="24"/>
          <w:szCs w:val="24"/>
        </w:rPr>
        <w:t>www.virginiawestern.edu</w:t>
      </w:r>
    </w:p>
    <w:p w14:paraId="0090E8B6" w14:textId="77777777" w:rsidR="00AF4E65" w:rsidRPr="0093449F" w:rsidRDefault="00AF4E65" w:rsidP="003C4DA6">
      <w:pPr>
        <w:spacing w:after="0" w:line="240" w:lineRule="auto"/>
        <w:ind w:left="1008"/>
        <w:rPr>
          <w:rFonts w:ascii="Times New Roman" w:hAnsi="Times New Roman" w:cs="Times New Roman"/>
          <w:b/>
          <w:sz w:val="24"/>
          <w:szCs w:val="24"/>
        </w:rPr>
      </w:pPr>
    </w:p>
    <w:p w14:paraId="523C3FF2" w14:textId="77777777" w:rsidR="00164025" w:rsidRPr="00164025" w:rsidRDefault="00164025" w:rsidP="00164025">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Parent</w:t>
      </w:r>
      <w:r w:rsidR="003B5472">
        <w:rPr>
          <w:rFonts w:ascii="Times New Roman" w:hAnsi="Times New Roman" w:cs="Times New Roman"/>
          <w:b/>
          <w:sz w:val="24"/>
          <w:szCs w:val="24"/>
        </w:rPr>
        <w:t>/Student</w:t>
      </w:r>
      <w:r>
        <w:rPr>
          <w:rFonts w:ascii="Times New Roman" w:hAnsi="Times New Roman" w:cs="Times New Roman"/>
          <w:b/>
          <w:sz w:val="24"/>
          <w:szCs w:val="24"/>
        </w:rPr>
        <w:t xml:space="preserve"> Vue</w:t>
      </w:r>
      <w:r w:rsidR="00BD2737" w:rsidRPr="0093449F">
        <w:rPr>
          <w:rFonts w:ascii="Times New Roman" w:hAnsi="Times New Roman" w:cs="Times New Roman"/>
          <w:b/>
          <w:sz w:val="24"/>
          <w:szCs w:val="24"/>
        </w:rPr>
        <w:t xml:space="preserve">: </w:t>
      </w:r>
      <w:r w:rsidR="00BD2737" w:rsidRPr="0093449F">
        <w:rPr>
          <w:rFonts w:ascii="Times New Roman" w:hAnsi="Times New Roman" w:cs="Times New Roman"/>
          <w:sz w:val="24"/>
          <w:szCs w:val="24"/>
        </w:rPr>
        <w:t xml:space="preserve">Grades are available through </w:t>
      </w:r>
      <w:r>
        <w:rPr>
          <w:rFonts w:ascii="Times New Roman" w:hAnsi="Times New Roman" w:cs="Times New Roman"/>
          <w:sz w:val="24"/>
          <w:szCs w:val="24"/>
        </w:rPr>
        <w:t>Parent</w:t>
      </w:r>
      <w:r w:rsidR="003B5472">
        <w:rPr>
          <w:rFonts w:ascii="Times New Roman" w:hAnsi="Times New Roman" w:cs="Times New Roman"/>
          <w:sz w:val="24"/>
          <w:szCs w:val="24"/>
        </w:rPr>
        <w:t>/Student</w:t>
      </w:r>
      <w:r>
        <w:rPr>
          <w:rFonts w:ascii="Times New Roman" w:hAnsi="Times New Roman" w:cs="Times New Roman"/>
          <w:sz w:val="24"/>
          <w:szCs w:val="24"/>
        </w:rPr>
        <w:t xml:space="preserve"> </w:t>
      </w:r>
      <w:proofErr w:type="gramStart"/>
      <w:r>
        <w:rPr>
          <w:rFonts w:ascii="Times New Roman" w:hAnsi="Times New Roman" w:cs="Times New Roman"/>
          <w:sz w:val="24"/>
          <w:szCs w:val="24"/>
        </w:rPr>
        <w:t>Vue</w:t>
      </w:r>
      <w:r w:rsidR="00BD2737" w:rsidRPr="0093449F">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For assistance with accessing your grades, plea</w:t>
      </w:r>
      <w:r w:rsidR="001B0D0C">
        <w:rPr>
          <w:rFonts w:ascii="Times New Roman" w:hAnsi="Times New Roman" w:cs="Times New Roman"/>
          <w:sz w:val="24"/>
          <w:szCs w:val="24"/>
        </w:rPr>
        <w:t>se contact the school</w:t>
      </w:r>
      <w:r>
        <w:rPr>
          <w:rFonts w:ascii="Times New Roman" w:hAnsi="Times New Roman" w:cs="Times New Roman"/>
          <w:sz w:val="24"/>
          <w:szCs w:val="24"/>
        </w:rPr>
        <w:t xml:space="preserve"> counselor.</w:t>
      </w:r>
      <w:r w:rsidR="008022B2">
        <w:rPr>
          <w:rFonts w:ascii="Times New Roman" w:hAnsi="Times New Roman" w:cs="Times New Roman"/>
          <w:sz w:val="24"/>
          <w:szCs w:val="24"/>
        </w:rPr>
        <w:t xml:space="preserve"> If you have questions regarding a particular grade entry, please let your teacher know as soon as possible.</w:t>
      </w:r>
    </w:p>
    <w:p w14:paraId="6C6DF8BC" w14:textId="77777777" w:rsidR="0093675A" w:rsidRPr="0093449F" w:rsidRDefault="004634F2" w:rsidP="0093675A">
      <w:pPr>
        <w:pStyle w:val="ListParagraph"/>
        <w:numPr>
          <w:ilvl w:val="1"/>
          <w:numId w:val="1"/>
        </w:numPr>
        <w:rPr>
          <w:rFonts w:ascii="Times New Roman" w:hAnsi="Times New Roman" w:cs="Times New Roman"/>
          <w:b/>
          <w:sz w:val="24"/>
          <w:szCs w:val="24"/>
        </w:rPr>
      </w:pPr>
      <w:r w:rsidRPr="0093449F">
        <w:rPr>
          <w:rFonts w:ascii="Times New Roman" w:hAnsi="Times New Roman" w:cs="Times New Roman"/>
          <w:b/>
          <w:sz w:val="24"/>
          <w:szCs w:val="24"/>
        </w:rPr>
        <w:t>Interim Reports</w:t>
      </w:r>
      <w:r w:rsidR="0093675A" w:rsidRPr="0093449F">
        <w:rPr>
          <w:rFonts w:ascii="Times New Roman" w:hAnsi="Times New Roman" w:cs="Times New Roman"/>
          <w:b/>
          <w:sz w:val="24"/>
          <w:szCs w:val="24"/>
        </w:rPr>
        <w:t xml:space="preserve">: </w:t>
      </w:r>
      <w:r w:rsidR="001B0D0C">
        <w:rPr>
          <w:rFonts w:ascii="Times New Roman" w:hAnsi="Times New Roman" w:cs="Times New Roman"/>
          <w:sz w:val="24"/>
          <w:szCs w:val="24"/>
        </w:rPr>
        <w:t xml:space="preserve">A hard </w:t>
      </w:r>
      <w:r w:rsidR="0060060D" w:rsidRPr="0093449F">
        <w:rPr>
          <w:rFonts w:ascii="Times New Roman" w:hAnsi="Times New Roman" w:cs="Times New Roman"/>
          <w:sz w:val="24"/>
          <w:szCs w:val="24"/>
        </w:rPr>
        <w:t>copy of your current grade</w:t>
      </w:r>
      <w:r w:rsidR="0093675A" w:rsidRPr="0093449F">
        <w:rPr>
          <w:rFonts w:ascii="Times New Roman" w:hAnsi="Times New Roman" w:cs="Times New Roman"/>
          <w:sz w:val="24"/>
          <w:szCs w:val="24"/>
        </w:rPr>
        <w:t xml:space="preserve"> will be </w:t>
      </w:r>
      <w:r w:rsidR="0060060D" w:rsidRPr="0093449F">
        <w:rPr>
          <w:rFonts w:ascii="Times New Roman" w:hAnsi="Times New Roman" w:cs="Times New Roman"/>
          <w:sz w:val="24"/>
          <w:szCs w:val="24"/>
        </w:rPr>
        <w:t xml:space="preserve">given to </w:t>
      </w:r>
      <w:r w:rsidR="000432FE" w:rsidRPr="0093449F">
        <w:rPr>
          <w:rFonts w:ascii="Times New Roman" w:hAnsi="Times New Roman" w:cs="Times New Roman"/>
          <w:sz w:val="24"/>
          <w:szCs w:val="24"/>
        </w:rPr>
        <w:t>you</w:t>
      </w:r>
      <w:r w:rsidR="0060060D" w:rsidRPr="0093449F">
        <w:rPr>
          <w:rFonts w:ascii="Times New Roman" w:hAnsi="Times New Roman" w:cs="Times New Roman"/>
          <w:sz w:val="24"/>
          <w:szCs w:val="24"/>
        </w:rPr>
        <w:t xml:space="preserve"> to take home</w:t>
      </w:r>
      <w:r w:rsidR="0093675A" w:rsidRPr="0093449F">
        <w:rPr>
          <w:rFonts w:ascii="Times New Roman" w:hAnsi="Times New Roman" w:cs="Times New Roman"/>
          <w:sz w:val="24"/>
          <w:szCs w:val="24"/>
        </w:rPr>
        <w:t xml:space="preserve"> three times during each semester</w:t>
      </w:r>
      <w:r w:rsidR="00BB4269" w:rsidRPr="0093449F">
        <w:rPr>
          <w:rFonts w:ascii="Times New Roman" w:hAnsi="Times New Roman" w:cs="Times New Roman"/>
          <w:sz w:val="24"/>
          <w:szCs w:val="24"/>
        </w:rPr>
        <w:t xml:space="preserve"> (see dates on the school calendar)</w:t>
      </w:r>
      <w:r w:rsidR="0093675A" w:rsidRPr="0093449F">
        <w:rPr>
          <w:rFonts w:ascii="Times New Roman" w:hAnsi="Times New Roman" w:cs="Times New Roman"/>
          <w:sz w:val="24"/>
          <w:szCs w:val="24"/>
        </w:rPr>
        <w:t xml:space="preserve">. </w:t>
      </w:r>
      <w:r w:rsidR="000432FE" w:rsidRPr="0093449F">
        <w:rPr>
          <w:rFonts w:ascii="Times New Roman" w:hAnsi="Times New Roman" w:cs="Times New Roman"/>
          <w:sz w:val="24"/>
          <w:szCs w:val="24"/>
        </w:rPr>
        <w:t>The interim report is a snap</w:t>
      </w:r>
      <w:r w:rsidR="0060060D" w:rsidRPr="0093449F">
        <w:rPr>
          <w:rFonts w:ascii="Times New Roman" w:hAnsi="Times New Roman" w:cs="Times New Roman"/>
          <w:sz w:val="24"/>
          <w:szCs w:val="24"/>
        </w:rPr>
        <w:t>shot of the current class average.</w:t>
      </w:r>
      <w:r w:rsidR="0093675A" w:rsidRPr="0093449F">
        <w:rPr>
          <w:rFonts w:ascii="Times New Roman" w:hAnsi="Times New Roman" w:cs="Times New Roman"/>
          <w:sz w:val="24"/>
          <w:szCs w:val="24"/>
        </w:rPr>
        <w:t xml:space="preserve"> Please feel free to discuss your report with </w:t>
      </w:r>
      <w:r w:rsidR="002D1B20">
        <w:rPr>
          <w:rFonts w:ascii="Times New Roman" w:hAnsi="Times New Roman" w:cs="Times New Roman"/>
          <w:sz w:val="24"/>
          <w:szCs w:val="24"/>
        </w:rPr>
        <w:t>the teacher at any time</w:t>
      </w:r>
      <w:r w:rsidR="0093675A" w:rsidRPr="0093449F">
        <w:rPr>
          <w:rFonts w:ascii="Times New Roman" w:hAnsi="Times New Roman" w:cs="Times New Roman"/>
          <w:sz w:val="24"/>
          <w:szCs w:val="24"/>
        </w:rPr>
        <w:t>.</w:t>
      </w:r>
    </w:p>
    <w:p w14:paraId="51EC3716" w14:textId="77777777" w:rsidR="00855427" w:rsidRPr="00742C50" w:rsidRDefault="00855427" w:rsidP="0093675A">
      <w:pPr>
        <w:pStyle w:val="ListParagraph"/>
        <w:numPr>
          <w:ilvl w:val="1"/>
          <w:numId w:val="1"/>
        </w:numPr>
        <w:rPr>
          <w:rFonts w:ascii="Times New Roman" w:hAnsi="Times New Roman" w:cs="Times New Roman"/>
          <w:b/>
          <w:sz w:val="24"/>
          <w:szCs w:val="24"/>
        </w:rPr>
      </w:pPr>
      <w:r w:rsidRPr="0093449F">
        <w:rPr>
          <w:rFonts w:ascii="Times New Roman" w:hAnsi="Times New Roman" w:cs="Times New Roman"/>
          <w:b/>
          <w:sz w:val="24"/>
          <w:szCs w:val="24"/>
        </w:rPr>
        <w:t>Student Performance Strategy</w:t>
      </w:r>
      <w:r w:rsidR="0093675A" w:rsidRPr="0093449F">
        <w:rPr>
          <w:rFonts w:ascii="Times New Roman" w:hAnsi="Times New Roman" w:cs="Times New Roman"/>
          <w:b/>
          <w:sz w:val="24"/>
          <w:szCs w:val="24"/>
        </w:rPr>
        <w:t xml:space="preserve">: </w:t>
      </w:r>
      <w:r w:rsidR="0013112E" w:rsidRPr="0093449F">
        <w:rPr>
          <w:rFonts w:ascii="Times New Roman" w:hAnsi="Times New Roman" w:cs="Times New Roman"/>
          <w:sz w:val="24"/>
          <w:szCs w:val="24"/>
        </w:rPr>
        <w:t xml:space="preserve">Interventions will be implemented at the teacher’s discretion or </w:t>
      </w:r>
      <w:proofErr w:type="gramStart"/>
      <w:r w:rsidR="0093675A" w:rsidRPr="0093449F">
        <w:rPr>
          <w:rFonts w:ascii="Times New Roman" w:hAnsi="Times New Roman" w:cs="Times New Roman"/>
          <w:sz w:val="24"/>
          <w:szCs w:val="24"/>
        </w:rPr>
        <w:t>in the event that</w:t>
      </w:r>
      <w:proofErr w:type="gramEnd"/>
      <w:r w:rsidR="0093675A" w:rsidRPr="0093449F">
        <w:rPr>
          <w:rFonts w:ascii="Times New Roman" w:hAnsi="Times New Roman" w:cs="Times New Roman"/>
          <w:sz w:val="24"/>
          <w:szCs w:val="24"/>
        </w:rPr>
        <w:t xml:space="preserve"> the student's </w:t>
      </w:r>
      <w:r w:rsidR="0013112E" w:rsidRPr="0093449F">
        <w:rPr>
          <w:rFonts w:ascii="Times New Roman" w:hAnsi="Times New Roman" w:cs="Times New Roman"/>
          <w:sz w:val="24"/>
          <w:szCs w:val="24"/>
        </w:rPr>
        <w:t>grade falls below an 80</w:t>
      </w:r>
      <w:r w:rsidR="0093675A" w:rsidRPr="0093449F">
        <w:rPr>
          <w:rFonts w:ascii="Times New Roman" w:hAnsi="Times New Roman" w:cs="Times New Roman"/>
          <w:sz w:val="24"/>
          <w:szCs w:val="24"/>
        </w:rPr>
        <w:t>.</w:t>
      </w:r>
    </w:p>
    <w:p w14:paraId="071202E9" w14:textId="13994BAD" w:rsidR="00742C50" w:rsidRPr="00A82612" w:rsidRDefault="00742C50" w:rsidP="0093675A">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Graphing Calculators: </w:t>
      </w:r>
      <w:r>
        <w:rPr>
          <w:rFonts w:ascii="Times New Roman" w:hAnsi="Times New Roman" w:cs="Times New Roman"/>
          <w:bCs/>
          <w:sz w:val="24"/>
          <w:szCs w:val="24"/>
        </w:rPr>
        <w:t xml:space="preserve">These are an integral part of this course.  They will be used, as necessary, in conjunction with the material being taught and should be brought to class every day.  </w:t>
      </w:r>
      <w:proofErr w:type="gramStart"/>
      <w:r>
        <w:rPr>
          <w:rFonts w:ascii="Times New Roman" w:hAnsi="Times New Roman" w:cs="Times New Roman"/>
          <w:bCs/>
          <w:sz w:val="24"/>
          <w:szCs w:val="24"/>
        </w:rPr>
        <w:t>In the event that</w:t>
      </w:r>
      <w:proofErr w:type="gramEnd"/>
      <w:r>
        <w:rPr>
          <w:rFonts w:ascii="Times New Roman" w:hAnsi="Times New Roman" w:cs="Times New Roman"/>
          <w:bCs/>
          <w:sz w:val="24"/>
          <w:szCs w:val="24"/>
        </w:rPr>
        <w:t xml:space="preserve"> you can’t secure one of your own, please see me to discuss options that are available to you.</w:t>
      </w:r>
    </w:p>
    <w:p w14:paraId="471FCE7F" w14:textId="77777777" w:rsidR="00A82612" w:rsidRPr="00A82612" w:rsidRDefault="00A82612" w:rsidP="00A82612">
      <w:pPr>
        <w:pStyle w:val="ListParagraph"/>
        <w:spacing w:after="0" w:line="240" w:lineRule="auto"/>
        <w:textAlignment w:val="baseline"/>
        <w:rPr>
          <w:rFonts w:ascii="Segoe UI" w:eastAsia="Times New Roman" w:hAnsi="Segoe UI" w:cs="Segoe UI"/>
          <w:sz w:val="18"/>
          <w:szCs w:val="18"/>
        </w:rPr>
      </w:pPr>
    </w:p>
    <w:p w14:paraId="22E975E0" w14:textId="51BB7A48" w:rsidR="00A82612" w:rsidRPr="00A82612" w:rsidRDefault="00A82612" w:rsidP="00A82612">
      <w:pPr>
        <w:pStyle w:val="ListParagraph"/>
        <w:spacing w:after="0" w:line="240" w:lineRule="auto"/>
        <w:jc w:val="center"/>
        <w:textAlignment w:val="baseline"/>
        <w:rPr>
          <w:rFonts w:ascii="Segoe UI" w:eastAsia="Times New Roman" w:hAnsi="Segoe UI" w:cs="Segoe UI"/>
          <w:sz w:val="18"/>
          <w:szCs w:val="18"/>
        </w:rPr>
      </w:pPr>
      <w:r w:rsidRPr="00A82612">
        <w:rPr>
          <w:rFonts w:ascii="Times New Roman" w:eastAsia="Times New Roman" w:hAnsi="Times New Roman" w:cs="Times New Roman"/>
          <w:b/>
          <w:bCs/>
          <w:sz w:val="24"/>
          <w:szCs w:val="24"/>
        </w:rPr>
        <w:t>All students must fill out an online Virginia Western Application and MUST have an EMPL ID number to be enrolled in any dual class.</w:t>
      </w:r>
    </w:p>
    <w:p w14:paraId="715BDBA7" w14:textId="77777777" w:rsidR="00A82612" w:rsidRPr="00A82612" w:rsidRDefault="00A82612" w:rsidP="00A82612">
      <w:pPr>
        <w:spacing w:after="0" w:line="240" w:lineRule="auto"/>
        <w:textAlignment w:val="baseline"/>
        <w:rPr>
          <w:rFonts w:ascii="Segoe UI" w:eastAsia="Times New Roman" w:hAnsi="Segoe UI" w:cs="Segoe UI"/>
          <w:sz w:val="18"/>
          <w:szCs w:val="18"/>
        </w:rPr>
      </w:pPr>
      <w:r w:rsidRPr="00A82612">
        <w:rPr>
          <w:rFonts w:ascii="Times New Roman" w:eastAsia="Times New Roman" w:hAnsi="Times New Roman" w:cs="Times New Roman"/>
          <w:sz w:val="24"/>
          <w:szCs w:val="24"/>
        </w:rPr>
        <w:t> </w:t>
      </w:r>
    </w:p>
    <w:p w14:paraId="6C06883B" w14:textId="77777777" w:rsidR="00A82612" w:rsidRPr="00A82612" w:rsidRDefault="00A82612" w:rsidP="00A82612">
      <w:pPr>
        <w:pStyle w:val="ListParagraph"/>
        <w:spacing w:after="0" w:line="240" w:lineRule="auto"/>
        <w:textAlignment w:val="baseline"/>
        <w:rPr>
          <w:rFonts w:ascii="Segoe UI" w:eastAsia="Times New Roman" w:hAnsi="Segoe UI" w:cs="Segoe UI"/>
          <w:sz w:val="18"/>
          <w:szCs w:val="18"/>
        </w:rPr>
      </w:pPr>
      <w:r w:rsidRPr="00A82612">
        <w:rPr>
          <w:rFonts w:ascii="Times New Roman" w:eastAsia="Times New Roman" w:hAnsi="Times New Roman" w:cs="Times New Roman"/>
          <w:b/>
          <w:bCs/>
          <w:i/>
          <w:iCs/>
          <w:sz w:val="24"/>
          <w:szCs w:val="24"/>
          <w:u w:val="single"/>
        </w:rPr>
        <w:t>Virginia Western Community College Policies</w:t>
      </w:r>
      <w:r w:rsidRPr="00A82612">
        <w:rPr>
          <w:rFonts w:ascii="Times New Roman" w:eastAsia="Times New Roman" w:hAnsi="Times New Roman" w:cs="Times New Roman"/>
          <w:sz w:val="24"/>
          <w:szCs w:val="24"/>
        </w:rPr>
        <w:t> </w:t>
      </w:r>
    </w:p>
    <w:p w14:paraId="51A5354C" w14:textId="77777777" w:rsidR="00A82612" w:rsidRPr="00A82612" w:rsidRDefault="00A82612" w:rsidP="00A82612">
      <w:pPr>
        <w:pStyle w:val="ListParagraph"/>
        <w:spacing w:after="0" w:line="240" w:lineRule="auto"/>
        <w:textAlignment w:val="baseline"/>
        <w:rPr>
          <w:rFonts w:ascii="Segoe UI" w:eastAsia="Times New Roman" w:hAnsi="Segoe UI" w:cs="Segoe UI"/>
          <w:sz w:val="18"/>
          <w:szCs w:val="18"/>
        </w:rPr>
      </w:pPr>
      <w:r w:rsidRPr="00A82612">
        <w:rPr>
          <w:rFonts w:ascii="Times New Roman" w:eastAsia="Times New Roman" w:hAnsi="Times New Roman" w:cs="Times New Roman"/>
          <w:sz w:val="24"/>
          <w:szCs w:val="24"/>
        </w:rPr>
        <w:t> </w:t>
      </w:r>
    </w:p>
    <w:p w14:paraId="49FA73CF" w14:textId="77777777" w:rsidR="00A82612" w:rsidRPr="00A82612" w:rsidRDefault="00A82612" w:rsidP="00A82612">
      <w:pPr>
        <w:pStyle w:val="ListParagraph"/>
        <w:spacing w:after="0" w:line="240" w:lineRule="auto"/>
        <w:textAlignment w:val="baseline"/>
        <w:rPr>
          <w:rFonts w:ascii="Segoe UI" w:eastAsia="Times New Roman" w:hAnsi="Segoe UI" w:cs="Segoe UI"/>
          <w:sz w:val="18"/>
          <w:szCs w:val="18"/>
        </w:rPr>
      </w:pPr>
      <w:r w:rsidRPr="00A82612">
        <w:rPr>
          <w:rFonts w:ascii="Times New Roman" w:eastAsia="Times New Roman" w:hAnsi="Times New Roman" w:cs="Times New Roman"/>
          <w:b/>
          <w:bCs/>
          <w:sz w:val="24"/>
          <w:szCs w:val="24"/>
          <w:u w:val="single"/>
        </w:rPr>
        <w:t>Academic Dishonesty:</w:t>
      </w:r>
      <w:r w:rsidRPr="00A82612">
        <w:rPr>
          <w:rFonts w:ascii="Times New Roman" w:eastAsia="Times New Roman" w:hAnsi="Times New Roman" w:cs="Times New Roman"/>
          <w:sz w:val="24"/>
          <w:szCs w:val="24"/>
        </w:rPr>
        <w:t> </w:t>
      </w:r>
    </w:p>
    <w:p w14:paraId="2839A5D1" w14:textId="77777777" w:rsidR="00A82612" w:rsidRPr="00A82612" w:rsidRDefault="00A82612" w:rsidP="00A82612">
      <w:pPr>
        <w:pStyle w:val="ListParagraph"/>
        <w:spacing w:after="0" w:line="240" w:lineRule="auto"/>
        <w:textAlignment w:val="baseline"/>
        <w:rPr>
          <w:rFonts w:ascii="Segoe UI" w:eastAsia="Times New Roman" w:hAnsi="Segoe UI" w:cs="Segoe UI"/>
          <w:sz w:val="18"/>
          <w:szCs w:val="18"/>
        </w:rPr>
      </w:pPr>
      <w:r w:rsidRPr="00A82612">
        <w:rPr>
          <w:rFonts w:ascii="Times New Roman" w:eastAsia="Times New Roman" w:hAnsi="Times New Roman" w:cs="Times New Roman"/>
          <w:sz w:val="24"/>
          <w:szCs w:val="24"/>
        </w:rPr>
        <w:t xml:space="preserve">Academic dishonesty is not tolerated at Virginia Western; violations of this policy can result in disciplinary actions, including suspension or expulsion from the college.  According to </w:t>
      </w:r>
      <w:r w:rsidRPr="00A82612">
        <w:rPr>
          <w:rFonts w:ascii="Times New Roman" w:eastAsia="Times New Roman" w:hAnsi="Times New Roman" w:cs="Times New Roman"/>
          <w:sz w:val="24"/>
          <w:szCs w:val="24"/>
          <w:u w:val="single"/>
        </w:rPr>
        <w:t>The Virginia Western Student Handbook</w:t>
      </w:r>
      <w:r w:rsidRPr="00A82612">
        <w:rPr>
          <w:rFonts w:ascii="Times New Roman" w:eastAsia="Times New Roman" w:hAnsi="Times New Roman" w:cs="Times New Roman"/>
          <w:sz w:val="24"/>
          <w:szCs w:val="24"/>
        </w:rPr>
        <w:t>, academic dishonesty includes, but is not limited to, the following: </w:t>
      </w:r>
    </w:p>
    <w:p w14:paraId="469AFFB1" w14:textId="77777777" w:rsidR="00A82612" w:rsidRPr="00A82612" w:rsidRDefault="00A82612" w:rsidP="00A82612">
      <w:pPr>
        <w:pStyle w:val="ListParagraph"/>
        <w:spacing w:after="0" w:line="240" w:lineRule="auto"/>
        <w:textAlignment w:val="baseline"/>
        <w:rPr>
          <w:rFonts w:ascii="Segoe UI" w:eastAsia="Times New Roman" w:hAnsi="Segoe UI" w:cs="Segoe UI"/>
          <w:sz w:val="18"/>
          <w:szCs w:val="18"/>
        </w:rPr>
      </w:pPr>
      <w:r w:rsidRPr="00A82612">
        <w:rPr>
          <w:rFonts w:ascii="Times New Roman" w:eastAsia="Times New Roman" w:hAnsi="Times New Roman" w:cs="Times New Roman"/>
          <w:sz w:val="24"/>
          <w:szCs w:val="24"/>
        </w:rPr>
        <w:t>*  Cheating on a test by giving, receiving, offering, and/or soliciting information. </w:t>
      </w:r>
    </w:p>
    <w:p w14:paraId="43500F0E" w14:textId="77777777" w:rsidR="00A82612" w:rsidRPr="00A82612" w:rsidRDefault="00A82612" w:rsidP="00A82612">
      <w:pPr>
        <w:pStyle w:val="ListParagraph"/>
        <w:spacing w:after="0" w:line="240" w:lineRule="auto"/>
        <w:textAlignment w:val="baseline"/>
        <w:rPr>
          <w:rFonts w:ascii="Segoe UI" w:eastAsia="Times New Roman" w:hAnsi="Segoe UI" w:cs="Segoe UI"/>
          <w:sz w:val="18"/>
          <w:szCs w:val="18"/>
        </w:rPr>
      </w:pPr>
      <w:r w:rsidRPr="00A82612">
        <w:rPr>
          <w:rFonts w:ascii="Times New Roman" w:eastAsia="Times New Roman" w:hAnsi="Times New Roman" w:cs="Times New Roman"/>
          <w:sz w:val="24"/>
          <w:szCs w:val="24"/>
        </w:rPr>
        <w:lastRenderedPageBreak/>
        <w:t>*  Buying, selling, stealing, or soliciting any material purposed to be a part of an assignment. </w:t>
      </w:r>
    </w:p>
    <w:p w14:paraId="715E592F" w14:textId="77777777" w:rsidR="00A82612" w:rsidRPr="00A82612" w:rsidRDefault="00A82612" w:rsidP="00A82612">
      <w:pPr>
        <w:pStyle w:val="ListParagraph"/>
        <w:spacing w:after="0" w:line="240" w:lineRule="auto"/>
        <w:textAlignment w:val="baseline"/>
        <w:rPr>
          <w:rFonts w:ascii="Segoe UI" w:eastAsia="Times New Roman" w:hAnsi="Segoe UI" w:cs="Segoe UI"/>
          <w:sz w:val="18"/>
          <w:szCs w:val="18"/>
        </w:rPr>
      </w:pPr>
      <w:r w:rsidRPr="00A82612">
        <w:rPr>
          <w:rFonts w:ascii="Times New Roman" w:eastAsia="Times New Roman" w:hAnsi="Times New Roman" w:cs="Times New Roman"/>
          <w:sz w:val="24"/>
          <w:szCs w:val="24"/>
        </w:rPr>
        <w:t>*  Plagiarism (taking and using the ideas of another as one’s own). </w:t>
      </w:r>
    </w:p>
    <w:p w14:paraId="4B905CC1" w14:textId="77777777" w:rsidR="00A82612" w:rsidRPr="00A82612" w:rsidRDefault="00A82612" w:rsidP="00A82612">
      <w:pPr>
        <w:pStyle w:val="ListParagraph"/>
        <w:spacing w:after="0" w:line="240" w:lineRule="auto"/>
        <w:textAlignment w:val="baseline"/>
        <w:rPr>
          <w:rFonts w:ascii="Segoe UI" w:eastAsia="Times New Roman" w:hAnsi="Segoe UI" w:cs="Segoe UI"/>
          <w:sz w:val="18"/>
          <w:szCs w:val="18"/>
        </w:rPr>
      </w:pPr>
      <w:r w:rsidRPr="00A82612">
        <w:rPr>
          <w:rFonts w:ascii="Times New Roman" w:eastAsia="Times New Roman" w:hAnsi="Times New Roman" w:cs="Times New Roman"/>
          <w:sz w:val="24"/>
          <w:szCs w:val="24"/>
        </w:rPr>
        <w:t>*  Unauthorized use of materials, notes, or other aids during a test. </w:t>
      </w:r>
    </w:p>
    <w:p w14:paraId="7C433B8A" w14:textId="77777777" w:rsidR="00A82612" w:rsidRPr="00A82612" w:rsidRDefault="00A82612" w:rsidP="00A82612">
      <w:pPr>
        <w:pStyle w:val="ListParagraph"/>
        <w:spacing w:after="0" w:line="240" w:lineRule="auto"/>
        <w:textAlignment w:val="baseline"/>
        <w:rPr>
          <w:rFonts w:ascii="Segoe UI" w:eastAsia="Times New Roman" w:hAnsi="Segoe UI" w:cs="Segoe UI"/>
          <w:sz w:val="18"/>
          <w:szCs w:val="18"/>
        </w:rPr>
      </w:pPr>
      <w:r w:rsidRPr="00A82612">
        <w:rPr>
          <w:rFonts w:ascii="Times New Roman" w:eastAsia="Times New Roman" w:hAnsi="Times New Roman" w:cs="Times New Roman"/>
          <w:sz w:val="24"/>
          <w:szCs w:val="24"/>
        </w:rPr>
        <w:t>For more information, read the “Conduct” section of the VWCC Student Handbook </w:t>
      </w:r>
    </w:p>
    <w:p w14:paraId="3A501EC2" w14:textId="77777777" w:rsidR="00A82612" w:rsidRPr="00A82612" w:rsidRDefault="00A82612" w:rsidP="00A82612">
      <w:pPr>
        <w:pStyle w:val="ListParagraph"/>
        <w:spacing w:after="0" w:line="240" w:lineRule="auto"/>
        <w:textAlignment w:val="baseline"/>
        <w:rPr>
          <w:rFonts w:ascii="Segoe UI" w:eastAsia="Times New Roman" w:hAnsi="Segoe UI" w:cs="Segoe UI"/>
          <w:sz w:val="18"/>
          <w:szCs w:val="18"/>
        </w:rPr>
      </w:pPr>
      <w:r w:rsidRPr="00A82612">
        <w:rPr>
          <w:rFonts w:ascii="Times New Roman" w:eastAsia="Times New Roman" w:hAnsi="Times New Roman" w:cs="Times New Roman"/>
          <w:sz w:val="24"/>
          <w:szCs w:val="24"/>
        </w:rPr>
        <w:t> </w:t>
      </w:r>
    </w:p>
    <w:p w14:paraId="2EB8DB9C" w14:textId="77777777" w:rsidR="00A82612" w:rsidRPr="00A82612" w:rsidRDefault="00A82612" w:rsidP="00A82612">
      <w:pPr>
        <w:pStyle w:val="ListParagraph"/>
        <w:spacing w:after="0" w:line="240" w:lineRule="auto"/>
        <w:textAlignment w:val="baseline"/>
        <w:rPr>
          <w:rFonts w:ascii="Segoe UI" w:eastAsia="Times New Roman" w:hAnsi="Segoe UI" w:cs="Segoe UI"/>
          <w:sz w:val="18"/>
          <w:szCs w:val="18"/>
        </w:rPr>
      </w:pPr>
      <w:r w:rsidRPr="00A82612">
        <w:rPr>
          <w:rFonts w:ascii="Times New Roman" w:eastAsia="Times New Roman" w:hAnsi="Times New Roman" w:cs="Times New Roman"/>
          <w:b/>
          <w:bCs/>
          <w:sz w:val="24"/>
          <w:szCs w:val="24"/>
        </w:rPr>
        <w:t>ADA Statement:</w:t>
      </w:r>
      <w:r w:rsidRPr="00A82612">
        <w:rPr>
          <w:rFonts w:ascii="Times New Roman" w:eastAsia="Times New Roman" w:hAnsi="Times New Roman" w:cs="Times New Roman"/>
          <w:sz w:val="24"/>
          <w:szCs w:val="24"/>
        </w:rPr>
        <w:t xml:space="preserve"> Questions or concerns about the </w:t>
      </w:r>
      <w:proofErr w:type="gramStart"/>
      <w:r w:rsidRPr="00A82612">
        <w:rPr>
          <w:rFonts w:ascii="Times New Roman" w:eastAsia="Times New Roman" w:hAnsi="Times New Roman" w:cs="Times New Roman"/>
          <w:sz w:val="24"/>
          <w:szCs w:val="24"/>
        </w:rPr>
        <w:t>college’s</w:t>
      </w:r>
      <w:proofErr w:type="gramEnd"/>
      <w:r w:rsidRPr="00A82612">
        <w:rPr>
          <w:rFonts w:ascii="Times New Roman" w:eastAsia="Times New Roman" w:hAnsi="Times New Roman" w:cs="Times New Roman"/>
          <w:sz w:val="24"/>
          <w:szCs w:val="24"/>
        </w:rPr>
        <w:t xml:space="preserve"> and student’s rights and responsibilities regarding persons with disabilities may be directed to the 504/ADA Coordinator.  The Americans with Disabilities Act of 1990 (ADA) and section 504 of the Rehabilitation Act provides protection from illegal discrimination for qualified individuals with disabilities. </w:t>
      </w:r>
    </w:p>
    <w:p w14:paraId="04CDAF11" w14:textId="77777777" w:rsidR="00A82612" w:rsidRPr="00A82612" w:rsidRDefault="00A82612" w:rsidP="00373790">
      <w:pPr>
        <w:pStyle w:val="ListParagraph"/>
        <w:spacing w:after="0" w:line="240" w:lineRule="auto"/>
        <w:textAlignment w:val="baseline"/>
        <w:rPr>
          <w:rFonts w:ascii="Segoe UI" w:eastAsia="Times New Roman" w:hAnsi="Segoe UI" w:cs="Segoe UI"/>
          <w:sz w:val="18"/>
          <w:szCs w:val="18"/>
        </w:rPr>
      </w:pPr>
      <w:r w:rsidRPr="00A82612">
        <w:rPr>
          <w:rFonts w:ascii="Times New Roman" w:eastAsia="Times New Roman" w:hAnsi="Times New Roman" w:cs="Times New Roman"/>
          <w:sz w:val="24"/>
          <w:szCs w:val="24"/>
        </w:rPr>
        <w:t> </w:t>
      </w:r>
    </w:p>
    <w:p w14:paraId="61C1C5E9" w14:textId="77777777" w:rsidR="00A82612" w:rsidRPr="00A82612" w:rsidRDefault="00A82612" w:rsidP="00373790">
      <w:pPr>
        <w:pStyle w:val="ListParagraph"/>
        <w:spacing w:after="0" w:line="240" w:lineRule="auto"/>
        <w:textAlignment w:val="baseline"/>
        <w:rPr>
          <w:rFonts w:ascii="Segoe UI" w:eastAsia="Times New Roman" w:hAnsi="Segoe UI" w:cs="Segoe UI"/>
          <w:sz w:val="18"/>
          <w:szCs w:val="18"/>
        </w:rPr>
      </w:pPr>
      <w:r w:rsidRPr="00A82612">
        <w:rPr>
          <w:rFonts w:ascii="Times New Roman" w:eastAsia="Times New Roman" w:hAnsi="Times New Roman" w:cs="Times New Roman"/>
          <w:b/>
          <w:bCs/>
          <w:sz w:val="24"/>
          <w:szCs w:val="24"/>
        </w:rPr>
        <w:t xml:space="preserve">Copyright Statement: </w:t>
      </w:r>
      <w:r w:rsidRPr="00A82612">
        <w:rPr>
          <w:rFonts w:ascii="Times New Roman" w:eastAsia="Times New Roman" w:hAnsi="Times New Roman" w:cs="Times New Roman"/>
          <w:sz w:val="24"/>
          <w:szCs w:val="24"/>
        </w:rPr>
        <w:t>The materials for this course are only for the use of students enrolled in this course for purposes associated with the course and may not be retained or further disseminated. </w:t>
      </w:r>
    </w:p>
    <w:p w14:paraId="61D27853" w14:textId="77777777" w:rsidR="00A82612" w:rsidRPr="00A82612" w:rsidRDefault="00A82612" w:rsidP="00373790">
      <w:pPr>
        <w:pStyle w:val="ListParagraph"/>
        <w:spacing w:after="0" w:line="240" w:lineRule="auto"/>
        <w:textAlignment w:val="baseline"/>
        <w:rPr>
          <w:rFonts w:ascii="Segoe UI" w:eastAsia="Times New Roman" w:hAnsi="Segoe UI" w:cs="Segoe UI"/>
          <w:sz w:val="18"/>
          <w:szCs w:val="18"/>
        </w:rPr>
      </w:pPr>
      <w:r w:rsidRPr="00A82612">
        <w:rPr>
          <w:rFonts w:ascii="Times New Roman" w:eastAsia="Times New Roman" w:hAnsi="Times New Roman" w:cs="Times New Roman"/>
          <w:sz w:val="24"/>
          <w:szCs w:val="24"/>
        </w:rPr>
        <w:t> </w:t>
      </w:r>
    </w:p>
    <w:p w14:paraId="625EEB95" w14:textId="77777777" w:rsidR="00A82612" w:rsidRPr="00A82612" w:rsidRDefault="00A82612" w:rsidP="00373790">
      <w:pPr>
        <w:pStyle w:val="ListParagraph"/>
        <w:spacing w:after="0" w:line="240" w:lineRule="auto"/>
        <w:textAlignment w:val="baseline"/>
        <w:rPr>
          <w:rFonts w:ascii="Segoe UI" w:eastAsia="Times New Roman" w:hAnsi="Segoe UI" w:cs="Segoe UI"/>
          <w:sz w:val="18"/>
          <w:szCs w:val="18"/>
        </w:rPr>
      </w:pPr>
      <w:r w:rsidRPr="00A82612">
        <w:rPr>
          <w:rFonts w:ascii="Times New Roman" w:eastAsia="Times New Roman" w:hAnsi="Times New Roman" w:cs="Times New Roman"/>
          <w:sz w:val="24"/>
          <w:szCs w:val="24"/>
        </w:rPr>
        <w:t>Here are some VWCC resources that may be useful to you!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19"/>
        <w:gridCol w:w="7125"/>
      </w:tblGrid>
      <w:tr w:rsidR="00A82612" w:rsidRPr="00181606" w14:paraId="35182F97" w14:textId="77777777" w:rsidTr="00492629">
        <w:trPr>
          <w:trHeight w:val="300"/>
        </w:trPr>
        <w:tc>
          <w:tcPr>
            <w:tcW w:w="2219" w:type="dxa"/>
            <w:tcBorders>
              <w:top w:val="single" w:sz="6" w:space="0" w:color="auto"/>
              <w:left w:val="single" w:sz="6" w:space="0" w:color="auto"/>
              <w:bottom w:val="single" w:sz="6" w:space="0" w:color="auto"/>
              <w:right w:val="single" w:sz="6" w:space="0" w:color="auto"/>
            </w:tcBorders>
            <w:shd w:val="clear" w:color="auto" w:fill="auto"/>
            <w:hideMark/>
          </w:tcPr>
          <w:p w14:paraId="6E808E64" w14:textId="77777777" w:rsidR="00A82612" w:rsidRPr="00181606" w:rsidRDefault="00A82612" w:rsidP="00492629">
            <w:pPr>
              <w:spacing w:after="0" w:line="240" w:lineRule="auto"/>
              <w:textAlignment w:val="baseline"/>
              <w:rPr>
                <w:rFonts w:ascii="Times New Roman" w:eastAsia="Times New Roman" w:hAnsi="Times New Roman" w:cs="Times New Roman"/>
                <w:sz w:val="24"/>
                <w:szCs w:val="24"/>
              </w:rPr>
            </w:pPr>
            <w:r w:rsidRPr="00181606">
              <w:rPr>
                <w:rFonts w:ascii="Times New Roman" w:eastAsia="Times New Roman" w:hAnsi="Times New Roman" w:cs="Times New Roman"/>
                <w:sz w:val="24"/>
                <w:szCs w:val="24"/>
              </w:rPr>
              <w:t> </w:t>
            </w:r>
            <w:r w:rsidRPr="00181606">
              <w:rPr>
                <w:rFonts w:ascii="Times New Roman" w:eastAsia="Times New Roman" w:hAnsi="Times New Roman" w:cs="Times New Roman"/>
              </w:rPr>
              <w:t>Emergency Alert Information </w:t>
            </w:r>
          </w:p>
        </w:tc>
        <w:tc>
          <w:tcPr>
            <w:tcW w:w="7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E3754F" w14:textId="77777777" w:rsidR="00A82612" w:rsidRPr="00181606" w:rsidRDefault="00A82612" w:rsidP="00492629">
            <w:pPr>
              <w:spacing w:after="0" w:line="240" w:lineRule="auto"/>
              <w:textAlignment w:val="baseline"/>
              <w:rPr>
                <w:rFonts w:ascii="Times New Roman" w:eastAsia="Times New Roman" w:hAnsi="Times New Roman" w:cs="Times New Roman"/>
                <w:sz w:val="24"/>
                <w:szCs w:val="24"/>
              </w:rPr>
            </w:pPr>
            <w:hyperlink r:id="rId6" w:tgtFrame="_blank" w:history="1">
              <w:r w:rsidRPr="00181606">
                <w:rPr>
                  <w:rFonts w:ascii="Times New Roman" w:eastAsia="Times New Roman" w:hAnsi="Times New Roman" w:cs="Times New Roman"/>
                  <w:color w:val="0000FF"/>
                  <w:u w:val="single"/>
                </w:rPr>
                <w:t>http://www.virginiawestern.edu/police/crisismanagement.php</w:t>
              </w:r>
            </w:hyperlink>
            <w:r w:rsidRPr="00181606">
              <w:rPr>
                <w:rFonts w:ascii="Times New Roman" w:eastAsia="Times New Roman" w:hAnsi="Times New Roman" w:cs="Times New Roman"/>
              </w:rPr>
              <w:t> </w:t>
            </w:r>
          </w:p>
        </w:tc>
      </w:tr>
      <w:tr w:rsidR="00A82612" w:rsidRPr="00181606" w14:paraId="3D57DE19" w14:textId="77777777" w:rsidTr="00492629">
        <w:trPr>
          <w:trHeight w:val="300"/>
        </w:trPr>
        <w:tc>
          <w:tcPr>
            <w:tcW w:w="2219" w:type="dxa"/>
            <w:tcBorders>
              <w:top w:val="single" w:sz="6" w:space="0" w:color="auto"/>
              <w:left w:val="single" w:sz="6" w:space="0" w:color="auto"/>
              <w:bottom w:val="single" w:sz="6" w:space="0" w:color="auto"/>
              <w:right w:val="single" w:sz="6" w:space="0" w:color="auto"/>
            </w:tcBorders>
            <w:shd w:val="clear" w:color="auto" w:fill="auto"/>
            <w:hideMark/>
          </w:tcPr>
          <w:p w14:paraId="7BE6902A" w14:textId="77777777" w:rsidR="00A82612" w:rsidRPr="00181606" w:rsidRDefault="00A82612" w:rsidP="00492629">
            <w:pPr>
              <w:spacing w:after="0" w:line="240" w:lineRule="auto"/>
              <w:textAlignment w:val="baseline"/>
              <w:rPr>
                <w:rFonts w:ascii="Times New Roman" w:eastAsia="Times New Roman" w:hAnsi="Times New Roman" w:cs="Times New Roman"/>
                <w:sz w:val="24"/>
                <w:szCs w:val="24"/>
              </w:rPr>
            </w:pPr>
            <w:r w:rsidRPr="00181606">
              <w:rPr>
                <w:rFonts w:ascii="Times New Roman" w:eastAsia="Times New Roman" w:hAnsi="Times New Roman" w:cs="Times New Roman"/>
              </w:rPr>
              <w:t>Campus Safety Video </w:t>
            </w:r>
          </w:p>
        </w:tc>
        <w:tc>
          <w:tcPr>
            <w:tcW w:w="7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359311" w14:textId="77777777" w:rsidR="00A82612" w:rsidRPr="00181606" w:rsidRDefault="00A82612" w:rsidP="00492629">
            <w:pPr>
              <w:spacing w:after="0" w:line="240" w:lineRule="auto"/>
              <w:textAlignment w:val="baseline"/>
              <w:rPr>
                <w:rFonts w:ascii="Times New Roman" w:eastAsia="Times New Roman" w:hAnsi="Times New Roman" w:cs="Times New Roman"/>
                <w:sz w:val="24"/>
                <w:szCs w:val="24"/>
              </w:rPr>
            </w:pPr>
            <w:hyperlink r:id="rId7" w:tgtFrame="_blank" w:history="1">
              <w:r w:rsidRPr="00181606">
                <w:rPr>
                  <w:rFonts w:ascii="Times New Roman" w:eastAsia="Times New Roman" w:hAnsi="Times New Roman" w:cs="Times New Roman"/>
                  <w:color w:val="0000FF"/>
                  <w:u w:val="single"/>
                </w:rPr>
                <w:t>http://www.virginiawestern.edu/police/safety.php</w:t>
              </w:r>
            </w:hyperlink>
            <w:r w:rsidRPr="00181606">
              <w:rPr>
                <w:rFonts w:ascii="Times New Roman" w:eastAsia="Times New Roman" w:hAnsi="Times New Roman" w:cs="Times New Roman"/>
              </w:rPr>
              <w:t> </w:t>
            </w:r>
          </w:p>
        </w:tc>
      </w:tr>
      <w:tr w:rsidR="00A82612" w:rsidRPr="00181606" w14:paraId="3B52CAFC" w14:textId="77777777" w:rsidTr="00492629">
        <w:trPr>
          <w:trHeight w:val="300"/>
        </w:trPr>
        <w:tc>
          <w:tcPr>
            <w:tcW w:w="2219" w:type="dxa"/>
            <w:tcBorders>
              <w:top w:val="single" w:sz="6" w:space="0" w:color="auto"/>
              <w:left w:val="single" w:sz="6" w:space="0" w:color="auto"/>
              <w:bottom w:val="single" w:sz="6" w:space="0" w:color="auto"/>
              <w:right w:val="single" w:sz="6" w:space="0" w:color="auto"/>
            </w:tcBorders>
            <w:shd w:val="clear" w:color="auto" w:fill="auto"/>
            <w:hideMark/>
          </w:tcPr>
          <w:p w14:paraId="6EF046A3" w14:textId="77777777" w:rsidR="00A82612" w:rsidRPr="00181606" w:rsidRDefault="00A82612" w:rsidP="00492629">
            <w:pPr>
              <w:spacing w:after="0" w:line="240" w:lineRule="auto"/>
              <w:textAlignment w:val="baseline"/>
              <w:rPr>
                <w:rFonts w:ascii="Times New Roman" w:eastAsia="Times New Roman" w:hAnsi="Times New Roman" w:cs="Times New Roman"/>
                <w:sz w:val="24"/>
                <w:szCs w:val="24"/>
              </w:rPr>
            </w:pPr>
            <w:r w:rsidRPr="00181606">
              <w:rPr>
                <w:rFonts w:ascii="Times New Roman" w:eastAsia="Times New Roman" w:hAnsi="Times New Roman" w:cs="Times New Roman"/>
              </w:rPr>
              <w:t>Student Consumer Information </w:t>
            </w:r>
          </w:p>
        </w:tc>
        <w:tc>
          <w:tcPr>
            <w:tcW w:w="7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D2C817" w14:textId="77777777" w:rsidR="00A82612" w:rsidRPr="00181606" w:rsidRDefault="00A82612" w:rsidP="00492629">
            <w:pPr>
              <w:spacing w:after="0" w:line="240" w:lineRule="auto"/>
              <w:textAlignment w:val="baseline"/>
              <w:rPr>
                <w:rFonts w:ascii="Times New Roman" w:eastAsia="Times New Roman" w:hAnsi="Times New Roman" w:cs="Times New Roman"/>
                <w:sz w:val="24"/>
                <w:szCs w:val="24"/>
              </w:rPr>
            </w:pPr>
            <w:hyperlink r:id="rId8" w:tgtFrame="_blank" w:history="1">
              <w:r w:rsidRPr="00181606">
                <w:rPr>
                  <w:rFonts w:ascii="Times New Roman" w:eastAsia="Times New Roman" w:hAnsi="Times New Roman" w:cs="Times New Roman"/>
                  <w:color w:val="0000FF"/>
                  <w:u w:val="single"/>
                </w:rPr>
                <w:t>http://www.virginiawestern.edu/services/studentconsumerinfo.php</w:t>
              </w:r>
            </w:hyperlink>
            <w:r w:rsidRPr="00181606">
              <w:rPr>
                <w:rFonts w:ascii="Times New Roman" w:eastAsia="Times New Roman" w:hAnsi="Times New Roman" w:cs="Times New Roman"/>
              </w:rPr>
              <w:t> </w:t>
            </w:r>
          </w:p>
        </w:tc>
      </w:tr>
      <w:tr w:rsidR="00A82612" w:rsidRPr="00181606" w14:paraId="54D4C121" w14:textId="77777777" w:rsidTr="00492629">
        <w:trPr>
          <w:trHeight w:val="300"/>
        </w:trPr>
        <w:tc>
          <w:tcPr>
            <w:tcW w:w="2219" w:type="dxa"/>
            <w:tcBorders>
              <w:top w:val="single" w:sz="6" w:space="0" w:color="auto"/>
              <w:left w:val="single" w:sz="6" w:space="0" w:color="auto"/>
              <w:bottom w:val="single" w:sz="6" w:space="0" w:color="auto"/>
              <w:right w:val="single" w:sz="6" w:space="0" w:color="auto"/>
            </w:tcBorders>
            <w:shd w:val="clear" w:color="auto" w:fill="auto"/>
            <w:hideMark/>
          </w:tcPr>
          <w:p w14:paraId="7241FAF6" w14:textId="77777777" w:rsidR="00A82612" w:rsidRPr="00181606" w:rsidRDefault="00A82612" w:rsidP="00492629">
            <w:pPr>
              <w:spacing w:after="0" w:line="240" w:lineRule="auto"/>
              <w:textAlignment w:val="baseline"/>
              <w:rPr>
                <w:rFonts w:ascii="Times New Roman" w:eastAsia="Times New Roman" w:hAnsi="Times New Roman" w:cs="Times New Roman"/>
                <w:sz w:val="24"/>
                <w:szCs w:val="24"/>
              </w:rPr>
            </w:pPr>
            <w:r w:rsidRPr="00181606">
              <w:rPr>
                <w:rFonts w:ascii="Times New Roman" w:eastAsia="Times New Roman" w:hAnsi="Times New Roman" w:cs="Times New Roman"/>
              </w:rPr>
              <w:t>VWCC Withdrawal Policy </w:t>
            </w:r>
          </w:p>
        </w:tc>
        <w:tc>
          <w:tcPr>
            <w:tcW w:w="7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45B244" w14:textId="77777777" w:rsidR="00A82612" w:rsidRPr="00181606" w:rsidRDefault="00A82612" w:rsidP="00492629">
            <w:pPr>
              <w:spacing w:after="0" w:line="240" w:lineRule="auto"/>
              <w:textAlignment w:val="baseline"/>
              <w:rPr>
                <w:rFonts w:ascii="Times New Roman" w:eastAsia="Times New Roman" w:hAnsi="Times New Roman" w:cs="Times New Roman"/>
                <w:sz w:val="24"/>
                <w:szCs w:val="24"/>
              </w:rPr>
            </w:pPr>
            <w:hyperlink r:id="rId9" w:tgtFrame="_blank" w:history="1">
              <w:r w:rsidRPr="00181606">
                <w:rPr>
                  <w:rFonts w:ascii="Times New Roman" w:eastAsia="Times New Roman" w:hAnsi="Times New Roman" w:cs="Times New Roman"/>
                  <w:color w:val="0000FF"/>
                  <w:u w:val="single"/>
                </w:rPr>
                <w:t>http://www.virginiawestern.edu/services/withdrawal.php</w:t>
              </w:r>
            </w:hyperlink>
            <w:r w:rsidRPr="00181606">
              <w:rPr>
                <w:rFonts w:ascii="Times New Roman" w:eastAsia="Times New Roman" w:hAnsi="Times New Roman" w:cs="Times New Roman"/>
              </w:rPr>
              <w:t> </w:t>
            </w:r>
          </w:p>
        </w:tc>
      </w:tr>
      <w:tr w:rsidR="00A82612" w:rsidRPr="00181606" w14:paraId="2806FC62" w14:textId="77777777" w:rsidTr="00492629">
        <w:trPr>
          <w:trHeight w:val="300"/>
        </w:trPr>
        <w:tc>
          <w:tcPr>
            <w:tcW w:w="2219" w:type="dxa"/>
            <w:tcBorders>
              <w:top w:val="single" w:sz="6" w:space="0" w:color="auto"/>
              <w:left w:val="single" w:sz="6" w:space="0" w:color="auto"/>
              <w:bottom w:val="single" w:sz="6" w:space="0" w:color="auto"/>
              <w:right w:val="single" w:sz="6" w:space="0" w:color="auto"/>
            </w:tcBorders>
            <w:shd w:val="clear" w:color="auto" w:fill="auto"/>
            <w:hideMark/>
          </w:tcPr>
          <w:p w14:paraId="0101F472" w14:textId="77777777" w:rsidR="00A82612" w:rsidRPr="00181606" w:rsidRDefault="00A82612" w:rsidP="00492629">
            <w:pPr>
              <w:spacing w:after="0" w:line="240" w:lineRule="auto"/>
              <w:textAlignment w:val="baseline"/>
              <w:rPr>
                <w:rFonts w:ascii="Times New Roman" w:eastAsia="Times New Roman" w:hAnsi="Times New Roman" w:cs="Times New Roman"/>
                <w:sz w:val="24"/>
                <w:szCs w:val="24"/>
              </w:rPr>
            </w:pPr>
            <w:r w:rsidRPr="00181606">
              <w:rPr>
                <w:rFonts w:ascii="Times New Roman" w:eastAsia="Times New Roman" w:hAnsi="Times New Roman" w:cs="Times New Roman"/>
              </w:rPr>
              <w:t>VWCC Student Resources </w:t>
            </w:r>
          </w:p>
        </w:tc>
        <w:tc>
          <w:tcPr>
            <w:tcW w:w="7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0B6AA4" w14:textId="77777777" w:rsidR="00A82612" w:rsidRPr="00181606" w:rsidRDefault="00A82612" w:rsidP="00492629">
            <w:pPr>
              <w:spacing w:after="0" w:line="240" w:lineRule="auto"/>
              <w:textAlignment w:val="baseline"/>
              <w:rPr>
                <w:rFonts w:ascii="Times New Roman" w:eastAsia="Times New Roman" w:hAnsi="Times New Roman" w:cs="Times New Roman"/>
                <w:sz w:val="24"/>
                <w:szCs w:val="24"/>
              </w:rPr>
            </w:pPr>
            <w:hyperlink r:id="rId10" w:tgtFrame="_blank" w:history="1">
              <w:r w:rsidRPr="00181606">
                <w:rPr>
                  <w:rFonts w:ascii="Times New Roman" w:eastAsia="Times New Roman" w:hAnsi="Times New Roman" w:cs="Times New Roman"/>
                  <w:color w:val="0000FF"/>
                  <w:u w:val="single"/>
                </w:rPr>
                <w:t>http://www.virginiawestern.edu/services/resources.php</w:t>
              </w:r>
            </w:hyperlink>
            <w:r w:rsidRPr="00181606">
              <w:rPr>
                <w:rFonts w:ascii="Times New Roman" w:eastAsia="Times New Roman" w:hAnsi="Times New Roman" w:cs="Times New Roman"/>
              </w:rPr>
              <w:t> </w:t>
            </w:r>
          </w:p>
        </w:tc>
      </w:tr>
      <w:tr w:rsidR="00A82612" w:rsidRPr="00181606" w14:paraId="0533FD0B" w14:textId="77777777" w:rsidTr="00492629">
        <w:trPr>
          <w:trHeight w:val="300"/>
        </w:trPr>
        <w:tc>
          <w:tcPr>
            <w:tcW w:w="2219" w:type="dxa"/>
            <w:tcBorders>
              <w:top w:val="single" w:sz="6" w:space="0" w:color="auto"/>
              <w:left w:val="single" w:sz="6" w:space="0" w:color="auto"/>
              <w:bottom w:val="single" w:sz="6" w:space="0" w:color="auto"/>
              <w:right w:val="single" w:sz="6" w:space="0" w:color="auto"/>
            </w:tcBorders>
            <w:shd w:val="clear" w:color="auto" w:fill="auto"/>
            <w:hideMark/>
          </w:tcPr>
          <w:p w14:paraId="2F0D02A3" w14:textId="77777777" w:rsidR="00A82612" w:rsidRPr="00181606" w:rsidRDefault="00A82612" w:rsidP="00492629">
            <w:pPr>
              <w:spacing w:after="0" w:line="240" w:lineRule="auto"/>
              <w:textAlignment w:val="baseline"/>
              <w:rPr>
                <w:rFonts w:ascii="Times New Roman" w:eastAsia="Times New Roman" w:hAnsi="Times New Roman" w:cs="Times New Roman"/>
                <w:sz w:val="24"/>
                <w:szCs w:val="24"/>
              </w:rPr>
            </w:pPr>
            <w:r w:rsidRPr="00181606">
              <w:rPr>
                <w:rFonts w:ascii="Times New Roman" w:eastAsia="Times New Roman" w:hAnsi="Times New Roman" w:cs="Times New Roman"/>
              </w:rPr>
              <w:t>VWCC Student Rights and Responsibilities </w:t>
            </w:r>
          </w:p>
        </w:tc>
        <w:tc>
          <w:tcPr>
            <w:tcW w:w="7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2AE230" w14:textId="77777777" w:rsidR="00A82612" w:rsidRPr="00181606" w:rsidRDefault="00A82612" w:rsidP="00492629">
            <w:pPr>
              <w:spacing w:after="0" w:line="240" w:lineRule="auto"/>
              <w:textAlignment w:val="baseline"/>
              <w:rPr>
                <w:rFonts w:ascii="Times New Roman" w:eastAsia="Times New Roman" w:hAnsi="Times New Roman" w:cs="Times New Roman"/>
                <w:sz w:val="24"/>
                <w:szCs w:val="24"/>
              </w:rPr>
            </w:pPr>
            <w:hyperlink r:id="rId11" w:tgtFrame="_blank" w:history="1">
              <w:r w:rsidRPr="00181606">
                <w:rPr>
                  <w:rFonts w:ascii="Times New Roman" w:eastAsia="Times New Roman" w:hAnsi="Times New Roman" w:cs="Times New Roman"/>
                  <w:color w:val="0000FF"/>
                  <w:u w:val="single"/>
                </w:rPr>
                <w:t>http://www.virginiawestern.edu/services/handbook/studentconduct.php</w:t>
              </w:r>
            </w:hyperlink>
            <w:r w:rsidRPr="00181606">
              <w:rPr>
                <w:rFonts w:ascii="Times New Roman" w:eastAsia="Times New Roman" w:hAnsi="Times New Roman" w:cs="Times New Roman"/>
              </w:rPr>
              <w:t> </w:t>
            </w:r>
          </w:p>
        </w:tc>
      </w:tr>
      <w:tr w:rsidR="00A82612" w:rsidRPr="00181606" w14:paraId="4FC2311A" w14:textId="77777777" w:rsidTr="00492629">
        <w:trPr>
          <w:trHeight w:val="300"/>
        </w:trPr>
        <w:tc>
          <w:tcPr>
            <w:tcW w:w="2219" w:type="dxa"/>
            <w:tcBorders>
              <w:top w:val="single" w:sz="6" w:space="0" w:color="auto"/>
              <w:left w:val="single" w:sz="6" w:space="0" w:color="auto"/>
              <w:bottom w:val="single" w:sz="6" w:space="0" w:color="auto"/>
              <w:right w:val="single" w:sz="6" w:space="0" w:color="auto"/>
            </w:tcBorders>
            <w:shd w:val="clear" w:color="auto" w:fill="auto"/>
            <w:hideMark/>
          </w:tcPr>
          <w:p w14:paraId="367F4BEA" w14:textId="77777777" w:rsidR="00A82612" w:rsidRPr="00181606" w:rsidRDefault="00A82612" w:rsidP="00492629">
            <w:pPr>
              <w:spacing w:after="0" w:line="240" w:lineRule="auto"/>
              <w:textAlignment w:val="baseline"/>
              <w:rPr>
                <w:rFonts w:ascii="Times New Roman" w:eastAsia="Times New Roman" w:hAnsi="Times New Roman" w:cs="Times New Roman"/>
                <w:sz w:val="24"/>
                <w:szCs w:val="24"/>
              </w:rPr>
            </w:pPr>
            <w:r w:rsidRPr="00181606">
              <w:rPr>
                <w:rFonts w:ascii="Times New Roman" w:eastAsia="Times New Roman" w:hAnsi="Times New Roman" w:cs="Times New Roman"/>
              </w:rPr>
              <w:t>VWCC Student Conduct Policy </w:t>
            </w:r>
          </w:p>
        </w:tc>
        <w:tc>
          <w:tcPr>
            <w:tcW w:w="7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901D55" w14:textId="77777777" w:rsidR="00A82612" w:rsidRPr="00181606" w:rsidRDefault="00A82612" w:rsidP="00492629">
            <w:pPr>
              <w:spacing w:after="0" w:line="240" w:lineRule="auto"/>
              <w:textAlignment w:val="baseline"/>
              <w:rPr>
                <w:rFonts w:ascii="Times New Roman" w:eastAsia="Times New Roman" w:hAnsi="Times New Roman" w:cs="Times New Roman"/>
                <w:sz w:val="24"/>
                <w:szCs w:val="24"/>
              </w:rPr>
            </w:pPr>
            <w:hyperlink r:id="rId12" w:tgtFrame="_blank" w:history="1">
              <w:r w:rsidRPr="00181606">
                <w:rPr>
                  <w:rFonts w:ascii="Times New Roman" w:eastAsia="Times New Roman" w:hAnsi="Times New Roman" w:cs="Times New Roman"/>
                  <w:color w:val="0000FF"/>
                  <w:u w:val="single"/>
                </w:rPr>
                <w:t>http://www.virginiawestern.edu/services/handbook/studentconduct.php</w:t>
              </w:r>
            </w:hyperlink>
            <w:r w:rsidRPr="00181606">
              <w:rPr>
                <w:rFonts w:ascii="Times New Roman" w:eastAsia="Times New Roman" w:hAnsi="Times New Roman" w:cs="Times New Roman"/>
              </w:rPr>
              <w:t> </w:t>
            </w:r>
          </w:p>
        </w:tc>
      </w:tr>
      <w:tr w:rsidR="00A82612" w:rsidRPr="00181606" w14:paraId="4F90493C" w14:textId="77777777" w:rsidTr="00492629">
        <w:trPr>
          <w:trHeight w:val="300"/>
        </w:trPr>
        <w:tc>
          <w:tcPr>
            <w:tcW w:w="2219" w:type="dxa"/>
            <w:tcBorders>
              <w:top w:val="single" w:sz="6" w:space="0" w:color="auto"/>
              <w:left w:val="single" w:sz="6" w:space="0" w:color="auto"/>
              <w:bottom w:val="single" w:sz="6" w:space="0" w:color="auto"/>
              <w:right w:val="single" w:sz="6" w:space="0" w:color="auto"/>
            </w:tcBorders>
            <w:shd w:val="clear" w:color="auto" w:fill="auto"/>
            <w:hideMark/>
          </w:tcPr>
          <w:p w14:paraId="67E28983" w14:textId="77777777" w:rsidR="00A82612" w:rsidRPr="00181606" w:rsidRDefault="00A82612" w:rsidP="00492629">
            <w:pPr>
              <w:spacing w:after="0" w:line="240" w:lineRule="auto"/>
              <w:textAlignment w:val="baseline"/>
              <w:rPr>
                <w:rFonts w:ascii="Times New Roman" w:eastAsia="Times New Roman" w:hAnsi="Times New Roman" w:cs="Times New Roman"/>
                <w:sz w:val="24"/>
                <w:szCs w:val="24"/>
              </w:rPr>
            </w:pPr>
            <w:r w:rsidRPr="00181606">
              <w:rPr>
                <w:rFonts w:ascii="Times New Roman" w:eastAsia="Times New Roman" w:hAnsi="Times New Roman" w:cs="Times New Roman"/>
              </w:rPr>
              <w:t>VWCC Student Grievance Procedures </w:t>
            </w:r>
          </w:p>
        </w:tc>
        <w:tc>
          <w:tcPr>
            <w:tcW w:w="7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C242F9" w14:textId="77777777" w:rsidR="00A82612" w:rsidRPr="00181606" w:rsidRDefault="00A82612" w:rsidP="00492629">
            <w:pPr>
              <w:spacing w:after="0" w:line="240" w:lineRule="auto"/>
              <w:textAlignment w:val="baseline"/>
              <w:rPr>
                <w:rFonts w:ascii="Times New Roman" w:eastAsia="Times New Roman" w:hAnsi="Times New Roman" w:cs="Times New Roman"/>
                <w:sz w:val="24"/>
                <w:szCs w:val="24"/>
              </w:rPr>
            </w:pPr>
            <w:hyperlink r:id="rId13" w:tgtFrame="_blank" w:history="1">
              <w:r w:rsidRPr="00181606">
                <w:rPr>
                  <w:rFonts w:ascii="Times New Roman" w:eastAsia="Times New Roman" w:hAnsi="Times New Roman" w:cs="Times New Roman"/>
                  <w:color w:val="0000FF"/>
                  <w:u w:val="single"/>
                </w:rPr>
                <w:t>http://www.virginiawestern.edu/services/handbook/grievance.php</w:t>
              </w:r>
            </w:hyperlink>
            <w:r w:rsidRPr="00181606">
              <w:rPr>
                <w:rFonts w:ascii="Times New Roman" w:eastAsia="Times New Roman" w:hAnsi="Times New Roman" w:cs="Times New Roman"/>
                <w:color w:val="0000FF"/>
              </w:rPr>
              <w:t> </w:t>
            </w:r>
          </w:p>
        </w:tc>
      </w:tr>
      <w:tr w:rsidR="00A82612" w:rsidRPr="00181606" w14:paraId="26E10567" w14:textId="77777777" w:rsidTr="00492629">
        <w:trPr>
          <w:trHeight w:val="300"/>
        </w:trPr>
        <w:tc>
          <w:tcPr>
            <w:tcW w:w="2219" w:type="dxa"/>
            <w:tcBorders>
              <w:top w:val="single" w:sz="6" w:space="0" w:color="auto"/>
              <w:left w:val="single" w:sz="6" w:space="0" w:color="auto"/>
              <w:bottom w:val="single" w:sz="6" w:space="0" w:color="auto"/>
              <w:right w:val="single" w:sz="6" w:space="0" w:color="auto"/>
            </w:tcBorders>
            <w:shd w:val="clear" w:color="auto" w:fill="auto"/>
            <w:hideMark/>
          </w:tcPr>
          <w:p w14:paraId="6D566985" w14:textId="77777777" w:rsidR="00A82612" w:rsidRPr="00181606" w:rsidRDefault="00A82612" w:rsidP="00492629">
            <w:pPr>
              <w:spacing w:after="0" w:line="240" w:lineRule="auto"/>
              <w:textAlignment w:val="baseline"/>
              <w:rPr>
                <w:rFonts w:ascii="Times New Roman" w:eastAsia="Times New Roman" w:hAnsi="Times New Roman" w:cs="Times New Roman"/>
                <w:sz w:val="24"/>
                <w:szCs w:val="24"/>
              </w:rPr>
            </w:pPr>
            <w:r w:rsidRPr="00181606">
              <w:rPr>
                <w:rFonts w:ascii="Times New Roman" w:eastAsia="Times New Roman" w:hAnsi="Times New Roman" w:cs="Times New Roman"/>
              </w:rPr>
              <w:t>Title IX:   Policy on Sexual Violence, Domestic Violence, Dating Violence, and Stalking </w:t>
            </w:r>
          </w:p>
        </w:tc>
        <w:tc>
          <w:tcPr>
            <w:tcW w:w="7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1B14A5" w14:textId="77777777" w:rsidR="00A82612" w:rsidRPr="00181606" w:rsidRDefault="00A82612" w:rsidP="00492629">
            <w:pPr>
              <w:spacing w:after="0" w:line="240" w:lineRule="auto"/>
              <w:textAlignment w:val="baseline"/>
              <w:rPr>
                <w:rFonts w:ascii="Times New Roman" w:eastAsia="Times New Roman" w:hAnsi="Times New Roman" w:cs="Times New Roman"/>
                <w:sz w:val="24"/>
                <w:szCs w:val="24"/>
              </w:rPr>
            </w:pPr>
            <w:hyperlink r:id="rId14" w:tgtFrame="_blank" w:history="1">
              <w:r w:rsidRPr="00181606">
                <w:rPr>
                  <w:rFonts w:ascii="Times New Roman" w:eastAsia="Times New Roman" w:hAnsi="Times New Roman" w:cs="Times New Roman"/>
                  <w:color w:val="0000FF"/>
                  <w:u w:val="single"/>
                </w:rPr>
                <w:t>http://www.virginiawestern.edu/services/intervention/sexualharassment.php</w:t>
              </w:r>
            </w:hyperlink>
            <w:r w:rsidRPr="00181606">
              <w:rPr>
                <w:rFonts w:ascii="Times New Roman" w:eastAsia="Times New Roman" w:hAnsi="Times New Roman" w:cs="Times New Roman"/>
              </w:rPr>
              <w:t> </w:t>
            </w:r>
          </w:p>
          <w:p w14:paraId="54F3C532" w14:textId="77777777" w:rsidR="00A82612" w:rsidRPr="00181606" w:rsidRDefault="00A82612" w:rsidP="00492629">
            <w:pPr>
              <w:spacing w:after="0" w:line="240" w:lineRule="auto"/>
              <w:textAlignment w:val="baseline"/>
              <w:rPr>
                <w:rFonts w:ascii="Times New Roman" w:eastAsia="Times New Roman" w:hAnsi="Times New Roman" w:cs="Times New Roman"/>
                <w:sz w:val="24"/>
                <w:szCs w:val="24"/>
              </w:rPr>
            </w:pPr>
            <w:r w:rsidRPr="00181606">
              <w:rPr>
                <w:rFonts w:ascii="Times New Roman" w:eastAsia="Times New Roman" w:hAnsi="Times New Roman" w:cs="Times New Roman"/>
              </w:rPr>
              <w:t> </w:t>
            </w:r>
          </w:p>
        </w:tc>
      </w:tr>
    </w:tbl>
    <w:p w14:paraId="4547A3AA" w14:textId="77777777" w:rsidR="00373790" w:rsidRDefault="00373790" w:rsidP="00A82612">
      <w:pPr>
        <w:spacing w:after="0" w:line="240" w:lineRule="auto"/>
        <w:contextualSpacing/>
        <w:rPr>
          <w:rFonts w:ascii="Times New Roman" w:hAnsi="Times New Roman" w:cs="Times New Roman"/>
          <w:b/>
          <w:sz w:val="24"/>
          <w:szCs w:val="24"/>
        </w:rPr>
      </w:pPr>
    </w:p>
    <w:p w14:paraId="106D64EF" w14:textId="77777777" w:rsidR="00373790" w:rsidRDefault="00373790" w:rsidP="00A82612">
      <w:pPr>
        <w:spacing w:after="0" w:line="240" w:lineRule="auto"/>
        <w:contextualSpacing/>
        <w:rPr>
          <w:rFonts w:ascii="Times New Roman" w:hAnsi="Times New Roman" w:cs="Times New Roman"/>
          <w:b/>
          <w:sz w:val="24"/>
          <w:szCs w:val="24"/>
        </w:rPr>
      </w:pPr>
    </w:p>
    <w:p w14:paraId="76B114FE" w14:textId="77777777" w:rsidR="00373790" w:rsidRDefault="00373790" w:rsidP="00A82612">
      <w:pPr>
        <w:spacing w:after="0" w:line="240" w:lineRule="auto"/>
        <w:contextualSpacing/>
        <w:rPr>
          <w:rFonts w:ascii="Times New Roman" w:hAnsi="Times New Roman" w:cs="Times New Roman"/>
          <w:b/>
          <w:sz w:val="24"/>
          <w:szCs w:val="24"/>
        </w:rPr>
      </w:pPr>
    </w:p>
    <w:p w14:paraId="6723DD4F" w14:textId="77777777" w:rsidR="00373790" w:rsidRDefault="00373790" w:rsidP="00A82612">
      <w:pPr>
        <w:spacing w:after="0" w:line="240" w:lineRule="auto"/>
        <w:contextualSpacing/>
        <w:rPr>
          <w:rFonts w:ascii="Times New Roman" w:hAnsi="Times New Roman" w:cs="Times New Roman"/>
          <w:b/>
          <w:sz w:val="24"/>
          <w:szCs w:val="24"/>
        </w:rPr>
      </w:pPr>
    </w:p>
    <w:p w14:paraId="76EC9BE6" w14:textId="77777777" w:rsidR="00373790" w:rsidRDefault="00373790" w:rsidP="00A82612">
      <w:pPr>
        <w:spacing w:after="0" w:line="240" w:lineRule="auto"/>
        <w:contextualSpacing/>
        <w:rPr>
          <w:rFonts w:ascii="Times New Roman" w:hAnsi="Times New Roman" w:cs="Times New Roman"/>
          <w:b/>
          <w:sz w:val="24"/>
          <w:szCs w:val="24"/>
        </w:rPr>
      </w:pPr>
    </w:p>
    <w:p w14:paraId="37A070BF" w14:textId="77777777" w:rsidR="00373790" w:rsidRDefault="00373790" w:rsidP="00A82612">
      <w:pPr>
        <w:spacing w:after="0" w:line="240" w:lineRule="auto"/>
        <w:contextualSpacing/>
        <w:rPr>
          <w:rFonts w:ascii="Times New Roman" w:hAnsi="Times New Roman" w:cs="Times New Roman"/>
          <w:b/>
          <w:sz w:val="24"/>
          <w:szCs w:val="24"/>
        </w:rPr>
      </w:pPr>
    </w:p>
    <w:p w14:paraId="4E07074C" w14:textId="77777777" w:rsidR="00373790" w:rsidRDefault="00373790" w:rsidP="00A82612">
      <w:pPr>
        <w:spacing w:after="0" w:line="240" w:lineRule="auto"/>
        <w:contextualSpacing/>
        <w:rPr>
          <w:rFonts w:ascii="Times New Roman" w:hAnsi="Times New Roman" w:cs="Times New Roman"/>
          <w:b/>
          <w:sz w:val="24"/>
          <w:szCs w:val="24"/>
        </w:rPr>
      </w:pPr>
    </w:p>
    <w:p w14:paraId="39CEE842" w14:textId="77777777" w:rsidR="00373790" w:rsidRDefault="00373790" w:rsidP="00A82612">
      <w:pPr>
        <w:spacing w:after="0" w:line="240" w:lineRule="auto"/>
        <w:contextualSpacing/>
        <w:rPr>
          <w:rFonts w:ascii="Times New Roman" w:hAnsi="Times New Roman" w:cs="Times New Roman"/>
          <w:b/>
          <w:sz w:val="24"/>
          <w:szCs w:val="24"/>
        </w:rPr>
      </w:pPr>
    </w:p>
    <w:p w14:paraId="0F66F288" w14:textId="77777777" w:rsidR="00373790" w:rsidRDefault="00373790" w:rsidP="00A82612">
      <w:pPr>
        <w:spacing w:after="0" w:line="240" w:lineRule="auto"/>
        <w:contextualSpacing/>
        <w:rPr>
          <w:rFonts w:ascii="Times New Roman" w:hAnsi="Times New Roman" w:cs="Times New Roman"/>
          <w:b/>
          <w:sz w:val="24"/>
          <w:szCs w:val="24"/>
        </w:rPr>
      </w:pPr>
    </w:p>
    <w:p w14:paraId="0735A3EE" w14:textId="77777777" w:rsidR="00373790" w:rsidRDefault="00373790" w:rsidP="00A82612">
      <w:pPr>
        <w:spacing w:after="0" w:line="240" w:lineRule="auto"/>
        <w:contextualSpacing/>
        <w:rPr>
          <w:rFonts w:ascii="Times New Roman" w:hAnsi="Times New Roman" w:cs="Times New Roman"/>
          <w:b/>
          <w:sz w:val="24"/>
          <w:szCs w:val="24"/>
        </w:rPr>
      </w:pPr>
    </w:p>
    <w:p w14:paraId="25C5B0EE" w14:textId="7B730938" w:rsidR="000208ED" w:rsidRDefault="000208ED" w:rsidP="00373790">
      <w:pPr>
        <w:spacing w:after="0" w:line="240" w:lineRule="auto"/>
        <w:contextualSpacing/>
        <w:jc w:val="center"/>
        <w:rPr>
          <w:rFonts w:ascii="Times New Roman" w:hAnsi="Times New Roman" w:cs="Times New Roman"/>
          <w:b/>
          <w:sz w:val="24"/>
          <w:szCs w:val="24"/>
        </w:rPr>
      </w:pPr>
      <w:r w:rsidRPr="00FC29D7">
        <w:rPr>
          <w:rFonts w:ascii="Times New Roman" w:hAnsi="Times New Roman" w:cs="Times New Roman"/>
          <w:b/>
          <w:sz w:val="24"/>
          <w:szCs w:val="24"/>
        </w:rPr>
        <w:lastRenderedPageBreak/>
        <w:t>Agreement</w:t>
      </w:r>
    </w:p>
    <w:p w14:paraId="2C214E63" w14:textId="77777777" w:rsidR="000208ED" w:rsidRDefault="000208ED" w:rsidP="000208ED">
      <w:pPr>
        <w:spacing w:after="0" w:line="240" w:lineRule="auto"/>
        <w:contextualSpacing/>
        <w:jc w:val="center"/>
        <w:rPr>
          <w:rFonts w:ascii="Times New Roman" w:hAnsi="Times New Roman" w:cs="Times New Roman"/>
          <w:b/>
          <w:sz w:val="24"/>
          <w:szCs w:val="24"/>
        </w:rPr>
      </w:pPr>
    </w:p>
    <w:p w14:paraId="14C90116" w14:textId="77777777" w:rsidR="000208ED" w:rsidRDefault="000208ED" w:rsidP="000208E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By signing </w:t>
      </w:r>
      <w:proofErr w:type="gramStart"/>
      <w:r>
        <w:rPr>
          <w:rFonts w:ascii="Times New Roman" w:hAnsi="Times New Roman" w:cs="Times New Roman"/>
          <w:sz w:val="24"/>
          <w:szCs w:val="24"/>
        </w:rPr>
        <w:t>below</w:t>
      </w:r>
      <w:proofErr w:type="gramEnd"/>
      <w:r>
        <w:rPr>
          <w:rFonts w:ascii="Times New Roman" w:hAnsi="Times New Roman" w:cs="Times New Roman"/>
          <w:sz w:val="24"/>
          <w:szCs w:val="24"/>
        </w:rPr>
        <w:t xml:space="preserve"> I acknowledge that I have read and understand the aforementioned policies and procedures outlined in this syllabus.  I understand that this is a binding agreement between the student and instructor and that the information here is non-exhaustive and I am also bound to the policies and procedures set forth by the Roanoke Valley Governor’s School.</w:t>
      </w:r>
    </w:p>
    <w:p w14:paraId="7E3B69A7" w14:textId="77777777" w:rsidR="000208ED" w:rsidRDefault="000208ED" w:rsidP="000208ED">
      <w:pPr>
        <w:spacing w:after="0" w:line="240" w:lineRule="auto"/>
        <w:contextualSpacing/>
        <w:rPr>
          <w:rFonts w:ascii="Times New Roman" w:hAnsi="Times New Roman" w:cs="Times New Roman"/>
          <w:sz w:val="24"/>
          <w:szCs w:val="24"/>
        </w:rPr>
      </w:pPr>
    </w:p>
    <w:p w14:paraId="48512281" w14:textId="77777777" w:rsidR="000208ED" w:rsidRDefault="000208ED" w:rsidP="000208E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Student Name: ________________________</w:t>
      </w:r>
      <w:proofErr w:type="gramStart"/>
      <w:r>
        <w:rPr>
          <w:rFonts w:ascii="Times New Roman" w:hAnsi="Times New Roman" w:cs="Times New Roman"/>
          <w:sz w:val="24"/>
          <w:szCs w:val="24"/>
        </w:rPr>
        <w:t>_  Signature</w:t>
      </w:r>
      <w:proofErr w:type="gramEnd"/>
      <w:r>
        <w:rPr>
          <w:rFonts w:ascii="Times New Roman" w:hAnsi="Times New Roman" w:cs="Times New Roman"/>
          <w:sz w:val="24"/>
          <w:szCs w:val="24"/>
        </w:rPr>
        <w:t>: ______________________________</w:t>
      </w:r>
    </w:p>
    <w:p w14:paraId="6BA58BFF" w14:textId="77777777" w:rsidR="000208ED" w:rsidRDefault="000208ED" w:rsidP="000208ED">
      <w:pPr>
        <w:spacing w:after="0" w:line="240" w:lineRule="auto"/>
        <w:contextualSpacing/>
        <w:rPr>
          <w:rFonts w:ascii="Times New Roman" w:hAnsi="Times New Roman" w:cs="Times New Roman"/>
          <w:sz w:val="24"/>
          <w:szCs w:val="24"/>
        </w:rPr>
      </w:pPr>
    </w:p>
    <w:p w14:paraId="48F8AD5F" w14:textId="77777777" w:rsidR="000208ED" w:rsidRDefault="000208ED" w:rsidP="000208E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Parent Signature: ______________________    Parent Email: ___________________________</w:t>
      </w:r>
    </w:p>
    <w:p w14:paraId="071FF98B" w14:textId="77777777" w:rsidR="000208ED" w:rsidRDefault="000208ED" w:rsidP="000208ED">
      <w:pPr>
        <w:spacing w:after="0" w:line="240" w:lineRule="auto"/>
        <w:contextualSpacing/>
        <w:rPr>
          <w:rFonts w:ascii="Times New Roman" w:hAnsi="Times New Roman" w:cs="Times New Roman"/>
          <w:sz w:val="24"/>
          <w:szCs w:val="24"/>
        </w:rPr>
      </w:pPr>
    </w:p>
    <w:p w14:paraId="70B50FC7" w14:textId="77777777" w:rsidR="000208ED" w:rsidRPr="000208ED" w:rsidRDefault="000208ED" w:rsidP="000208ED">
      <w:pPr>
        <w:rPr>
          <w:rFonts w:ascii="Times New Roman" w:hAnsi="Times New Roman" w:cs="Times New Roman"/>
          <w:b/>
          <w:sz w:val="24"/>
          <w:szCs w:val="24"/>
        </w:rPr>
      </w:pPr>
      <w:r>
        <w:rPr>
          <w:rFonts w:ascii="Times New Roman" w:hAnsi="Times New Roman" w:cs="Times New Roman"/>
          <w:sz w:val="24"/>
          <w:szCs w:val="24"/>
        </w:rPr>
        <w:t>Home School: ________________________     Date: __________________________________</w:t>
      </w:r>
    </w:p>
    <w:p w14:paraId="6D2B2DAA" w14:textId="77777777" w:rsidR="00421B0E" w:rsidRPr="0093449F" w:rsidRDefault="00421B0E" w:rsidP="0093449F">
      <w:pPr>
        <w:pStyle w:val="ListParagraph"/>
        <w:ind w:left="1800"/>
        <w:rPr>
          <w:rFonts w:ascii="Times New Roman" w:hAnsi="Times New Roman" w:cs="Times New Roman"/>
          <w:b/>
          <w:sz w:val="24"/>
          <w:szCs w:val="24"/>
        </w:rPr>
      </w:pPr>
    </w:p>
    <w:sectPr w:rsidR="00421B0E" w:rsidRPr="00934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7546A"/>
    <w:multiLevelType w:val="hybridMultilevel"/>
    <w:tmpl w:val="1DFA5072"/>
    <w:lvl w:ilvl="0" w:tplc="AC5CF1AA">
      <w:start w:val="1"/>
      <w:numFmt w:val="decimal"/>
      <w:lvlText w:val="%1."/>
      <w:lvlJc w:val="left"/>
      <w:pPr>
        <w:ind w:left="1740" w:hanging="57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F78B9"/>
    <w:multiLevelType w:val="hybridMultilevel"/>
    <w:tmpl w:val="2BDE5100"/>
    <w:lvl w:ilvl="0" w:tplc="30EC3B4A">
      <w:start w:val="1"/>
      <w:numFmt w:val="lowerLetter"/>
      <w:lvlText w:val="%1."/>
      <w:lvlJc w:val="left"/>
      <w:pPr>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392F80"/>
    <w:multiLevelType w:val="hybridMultilevel"/>
    <w:tmpl w:val="8F9A69C0"/>
    <w:lvl w:ilvl="0" w:tplc="18A23F04">
      <w:start w:val="1"/>
      <w:numFmt w:val="decimal"/>
      <w:lvlText w:val="%1."/>
      <w:lvlJc w:val="left"/>
      <w:pPr>
        <w:ind w:left="1290" w:hanging="570"/>
      </w:pPr>
      <w:rPr>
        <w:rFonts w:hint="default"/>
      </w:rPr>
    </w:lvl>
    <w:lvl w:ilvl="1" w:tplc="04090019">
      <w:start w:val="1"/>
      <w:numFmt w:val="lowerLetter"/>
      <w:lvlText w:val="%2."/>
      <w:lvlJc w:val="left"/>
      <w:pPr>
        <w:ind w:left="1008" w:hanging="360"/>
      </w:pPr>
    </w:lvl>
    <w:lvl w:ilvl="2" w:tplc="0409001B">
      <w:start w:val="1"/>
      <w:numFmt w:val="lowerRoman"/>
      <w:lvlText w:val="%3."/>
      <w:lvlJc w:val="right"/>
      <w:pPr>
        <w:ind w:left="1728" w:hanging="180"/>
      </w:pPr>
    </w:lvl>
    <w:lvl w:ilvl="3" w:tplc="0409000F">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3" w15:restartNumberingAfterBreak="0">
    <w:nsid w:val="31D748E6"/>
    <w:multiLevelType w:val="hybridMultilevel"/>
    <w:tmpl w:val="BCC68416"/>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 w15:restartNumberingAfterBreak="0">
    <w:nsid w:val="52B410EE"/>
    <w:multiLevelType w:val="hybridMultilevel"/>
    <w:tmpl w:val="C756C5B2"/>
    <w:lvl w:ilvl="0" w:tplc="EC24BAF6">
      <w:start w:val="1"/>
      <w:numFmt w:val="upperRoman"/>
      <w:lvlText w:val="%1."/>
      <w:lvlJc w:val="left"/>
      <w:pPr>
        <w:ind w:left="720" w:hanging="720"/>
      </w:pPr>
      <w:rPr>
        <w:rFonts w:hint="default"/>
      </w:rPr>
    </w:lvl>
    <w:lvl w:ilvl="1" w:tplc="30EC3B4A">
      <w:start w:val="1"/>
      <w:numFmt w:val="lowerLetter"/>
      <w:lvlText w:val="%2."/>
      <w:lvlJc w:val="left"/>
      <w:pPr>
        <w:ind w:left="1080" w:hanging="360"/>
      </w:pPr>
      <w:rPr>
        <w:b/>
      </w:rPr>
    </w:lvl>
    <w:lvl w:ilvl="2" w:tplc="0DD4BF46">
      <w:start w:val="1"/>
      <w:numFmt w:val="lowerRoman"/>
      <w:lvlText w:val="%3."/>
      <w:lvlJc w:val="right"/>
      <w:pPr>
        <w:ind w:left="1800" w:hanging="180"/>
      </w:pPr>
      <w:rPr>
        <w:b/>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A452243"/>
    <w:multiLevelType w:val="hybridMultilevel"/>
    <w:tmpl w:val="841473FA"/>
    <w:lvl w:ilvl="0" w:tplc="DD0CC090">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71994C53"/>
    <w:multiLevelType w:val="hybridMultilevel"/>
    <w:tmpl w:val="1AC0B246"/>
    <w:lvl w:ilvl="0" w:tplc="EA0C82F2">
      <w:start w:val="1"/>
      <w:numFmt w:val="upperLetter"/>
      <w:lvlText w:val="%1."/>
      <w:lvlJc w:val="left"/>
      <w:pPr>
        <w:ind w:left="792" w:hanging="360"/>
      </w:pPr>
      <w:rPr>
        <w:rFonts w:hint="default"/>
      </w:rPr>
    </w:lvl>
    <w:lvl w:ilvl="1" w:tplc="18A23F04">
      <w:start w:val="1"/>
      <w:numFmt w:val="decimal"/>
      <w:lvlText w:val="%2."/>
      <w:lvlJc w:val="left"/>
      <w:pPr>
        <w:ind w:left="1740" w:hanging="570"/>
      </w:pPr>
      <w:rPr>
        <w:rFonts w:hint="default"/>
      </w:rPr>
    </w:lvl>
    <w:lvl w:ilvl="2" w:tplc="26C246A6">
      <w:start w:val="1"/>
      <w:numFmt w:val="lowerLetter"/>
      <w:lvlText w:val="%3."/>
      <w:lvlJc w:val="left"/>
      <w:pPr>
        <w:ind w:left="2412" w:hanging="360"/>
      </w:pPr>
      <w:rPr>
        <w:rFonts w:hint="default"/>
        <w:b/>
      </w:r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236399660">
    <w:abstractNumId w:val="4"/>
  </w:num>
  <w:num w:numId="2" w16cid:durableId="424888207">
    <w:abstractNumId w:val="6"/>
  </w:num>
  <w:num w:numId="3" w16cid:durableId="2146121407">
    <w:abstractNumId w:val="0"/>
  </w:num>
  <w:num w:numId="4" w16cid:durableId="1390300751">
    <w:abstractNumId w:val="2"/>
  </w:num>
  <w:num w:numId="5" w16cid:durableId="1873348011">
    <w:abstractNumId w:val="5"/>
  </w:num>
  <w:num w:numId="6" w16cid:durableId="1529835218">
    <w:abstractNumId w:val="3"/>
  </w:num>
  <w:num w:numId="7" w16cid:durableId="3600594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02187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548"/>
    <w:rsid w:val="000208ED"/>
    <w:rsid w:val="0002733E"/>
    <w:rsid w:val="000432FE"/>
    <w:rsid w:val="0007410C"/>
    <w:rsid w:val="000D5DCA"/>
    <w:rsid w:val="000E2FEF"/>
    <w:rsid w:val="0011004D"/>
    <w:rsid w:val="0013112E"/>
    <w:rsid w:val="0014467C"/>
    <w:rsid w:val="00164025"/>
    <w:rsid w:val="00185F3D"/>
    <w:rsid w:val="001B0D0C"/>
    <w:rsid w:val="001C63AE"/>
    <w:rsid w:val="001F4C5C"/>
    <w:rsid w:val="00211B00"/>
    <w:rsid w:val="00241318"/>
    <w:rsid w:val="00244F27"/>
    <w:rsid w:val="00267953"/>
    <w:rsid w:val="002A271A"/>
    <w:rsid w:val="002D1B20"/>
    <w:rsid w:val="002D61BC"/>
    <w:rsid w:val="002E0FA3"/>
    <w:rsid w:val="00304583"/>
    <w:rsid w:val="0032637F"/>
    <w:rsid w:val="00366382"/>
    <w:rsid w:val="00373790"/>
    <w:rsid w:val="003B5472"/>
    <w:rsid w:val="003C4DA6"/>
    <w:rsid w:val="00407759"/>
    <w:rsid w:val="00421B0E"/>
    <w:rsid w:val="004634F2"/>
    <w:rsid w:val="00490EC4"/>
    <w:rsid w:val="004C21A0"/>
    <w:rsid w:val="004C7364"/>
    <w:rsid w:val="004D06F9"/>
    <w:rsid w:val="004D76BE"/>
    <w:rsid w:val="00517055"/>
    <w:rsid w:val="00542550"/>
    <w:rsid w:val="00547D1B"/>
    <w:rsid w:val="00556F29"/>
    <w:rsid w:val="005C1D3D"/>
    <w:rsid w:val="005D5252"/>
    <w:rsid w:val="0060060D"/>
    <w:rsid w:val="006C5A52"/>
    <w:rsid w:val="00721089"/>
    <w:rsid w:val="00742C50"/>
    <w:rsid w:val="00787548"/>
    <w:rsid w:val="007B1292"/>
    <w:rsid w:val="007B70D3"/>
    <w:rsid w:val="007D7D7E"/>
    <w:rsid w:val="008022B2"/>
    <w:rsid w:val="00844365"/>
    <w:rsid w:val="00851D98"/>
    <w:rsid w:val="00855427"/>
    <w:rsid w:val="008A7627"/>
    <w:rsid w:val="0093449F"/>
    <w:rsid w:val="0093675A"/>
    <w:rsid w:val="00A82612"/>
    <w:rsid w:val="00AF4E65"/>
    <w:rsid w:val="00BB4269"/>
    <w:rsid w:val="00BD2737"/>
    <w:rsid w:val="00BE22ED"/>
    <w:rsid w:val="00C54DCA"/>
    <w:rsid w:val="00CA3D2C"/>
    <w:rsid w:val="00CB1033"/>
    <w:rsid w:val="00CD4CFD"/>
    <w:rsid w:val="00D713D9"/>
    <w:rsid w:val="00D9447C"/>
    <w:rsid w:val="00DB54E2"/>
    <w:rsid w:val="00E31CED"/>
    <w:rsid w:val="00E93565"/>
    <w:rsid w:val="00EE2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374D"/>
  <w15:docId w15:val="{D1C4FF6F-39BE-4BF2-8D82-83839942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21A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8"/>
    <w:pPr>
      <w:ind w:left="720"/>
      <w:contextualSpacing/>
    </w:pPr>
  </w:style>
  <w:style w:type="table" w:styleId="TableGrid">
    <w:name w:val="Table Grid"/>
    <w:basedOn w:val="TableNormal"/>
    <w:uiPriority w:val="59"/>
    <w:rsid w:val="00936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7953"/>
    <w:rPr>
      <w:color w:val="0000FF" w:themeColor="hyperlink"/>
      <w:u w:val="single"/>
    </w:rPr>
  </w:style>
  <w:style w:type="paragraph" w:styleId="NoSpacing">
    <w:name w:val="No Spacing"/>
    <w:uiPriority w:val="1"/>
    <w:qFormat/>
    <w:rsid w:val="00267953"/>
    <w:pPr>
      <w:spacing w:after="0" w:line="240" w:lineRule="auto"/>
    </w:pPr>
  </w:style>
  <w:style w:type="paragraph" w:styleId="NormalWeb">
    <w:name w:val="Normal (Web)"/>
    <w:basedOn w:val="Normal"/>
    <w:uiPriority w:val="99"/>
    <w:unhideWhenUsed/>
    <w:rsid w:val="004C21A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4C21A0"/>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4C21A0"/>
  </w:style>
  <w:style w:type="paragraph" w:styleId="BalloonText">
    <w:name w:val="Balloon Text"/>
    <w:basedOn w:val="Normal"/>
    <w:link w:val="BalloonTextChar"/>
    <w:uiPriority w:val="99"/>
    <w:semiHidden/>
    <w:unhideWhenUsed/>
    <w:rsid w:val="004C2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1A0"/>
    <w:rPr>
      <w:rFonts w:ascii="Tahoma" w:hAnsi="Tahoma" w:cs="Tahoma"/>
      <w:sz w:val="16"/>
      <w:szCs w:val="16"/>
    </w:rPr>
  </w:style>
  <w:style w:type="paragraph" w:customStyle="1" w:styleId="Default">
    <w:name w:val="Default"/>
    <w:rsid w:val="00490EC4"/>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4C736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C736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4809">
      <w:bodyDiv w:val="1"/>
      <w:marLeft w:val="0"/>
      <w:marRight w:val="0"/>
      <w:marTop w:val="0"/>
      <w:marBottom w:val="0"/>
      <w:divBdr>
        <w:top w:val="none" w:sz="0" w:space="0" w:color="auto"/>
        <w:left w:val="none" w:sz="0" w:space="0" w:color="auto"/>
        <w:bottom w:val="none" w:sz="0" w:space="0" w:color="auto"/>
        <w:right w:val="none" w:sz="0" w:space="0" w:color="auto"/>
      </w:divBdr>
    </w:div>
    <w:div w:id="366835198">
      <w:bodyDiv w:val="1"/>
      <w:marLeft w:val="0"/>
      <w:marRight w:val="0"/>
      <w:marTop w:val="0"/>
      <w:marBottom w:val="0"/>
      <w:divBdr>
        <w:top w:val="none" w:sz="0" w:space="0" w:color="auto"/>
        <w:left w:val="none" w:sz="0" w:space="0" w:color="auto"/>
        <w:bottom w:val="none" w:sz="0" w:space="0" w:color="auto"/>
        <w:right w:val="none" w:sz="0" w:space="0" w:color="auto"/>
      </w:divBdr>
    </w:div>
    <w:div w:id="169661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giniawestern.edu/services/studentconsumerinfo.php" TargetMode="External"/><Relationship Id="rId13" Type="http://schemas.openxmlformats.org/officeDocument/2006/relationships/hyperlink" Target="http://www.virginiawestern.edu/services/handbook/grievance.php" TargetMode="External"/><Relationship Id="rId3" Type="http://schemas.openxmlformats.org/officeDocument/2006/relationships/styles" Target="styles.xml"/><Relationship Id="rId7" Type="http://schemas.openxmlformats.org/officeDocument/2006/relationships/hyperlink" Target="http://www.virginiawestern.edu/police/safety.php" TargetMode="External"/><Relationship Id="rId12" Type="http://schemas.openxmlformats.org/officeDocument/2006/relationships/hyperlink" Target="http://www.virginiawestern.edu/services/handbook/studentconduct.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virginiawestern.edu/police/crisismanagement.php" TargetMode="External"/><Relationship Id="rId11" Type="http://schemas.openxmlformats.org/officeDocument/2006/relationships/hyperlink" Target="http://www.virginiawestern.edu/services/handbook/studentconduct.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irginiawestern.edu/services/resources.php" TargetMode="External"/><Relationship Id="rId4" Type="http://schemas.openxmlformats.org/officeDocument/2006/relationships/settings" Target="settings.xml"/><Relationship Id="rId9" Type="http://schemas.openxmlformats.org/officeDocument/2006/relationships/hyperlink" Target="http://www.virginiawestern.edu/services/withdrawal.php" TargetMode="External"/><Relationship Id="rId14" Type="http://schemas.openxmlformats.org/officeDocument/2006/relationships/hyperlink" Target="http://www.virginiawestern.edu/services/intervention/sexualharassmen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Hoc10</b:Tag>
    <b:SourceType>Book</b:SourceType>
    <b:Guid>{B4497E6F-E04D-4172-A572-C3CDA467DEAF}</b:Guid>
    <b:Author>
      <b:Author>
        <b:NameList>
          <b:Person>
            <b:Last>Hockett</b:Last>
            <b:First>Shirley</b:First>
            <b:Middle>O.</b:Middle>
          </b:Person>
          <b:Person>
            <b:Last>Bock</b:Last>
            <b:First>David</b:First>
          </b:Person>
        </b:NameList>
      </b:Author>
    </b:Author>
    <b:Title>Barron's AP Calculus, 10th Edition</b:Title>
    <b:Year>2010</b:Year>
    <b:City>Ithaca</b:City>
    <b:Publisher>Barron's Educational Series, Inc.</b:Publisher>
    <b:RefOrder>1</b:RefOrder>
  </b:Source>
</b:Sources>
</file>

<file path=customXml/itemProps1.xml><?xml version="1.0" encoding="utf-8"?>
<ds:datastoreItem xmlns:ds="http://schemas.openxmlformats.org/officeDocument/2006/customXml" ds:itemID="{0CEFC5FE-B063-4603-B8AE-87F630A05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2064</Words>
  <Characters>11067</Characters>
  <Application>Microsoft Office Word</Application>
  <DocSecurity>0</DocSecurity>
  <Lines>263</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Brandon M. Taylor</cp:lastModifiedBy>
  <cp:revision>4</cp:revision>
  <cp:lastPrinted>2015-08-12T16:22:00Z</cp:lastPrinted>
  <dcterms:created xsi:type="dcterms:W3CDTF">2023-08-16T17:23:00Z</dcterms:created>
  <dcterms:modified xsi:type="dcterms:W3CDTF">2023-08-16T17:28:00Z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96ac66328c11df5d7c3a0d305dc49261c01b1440ab7296ee04c1c3d8b6dce4ec</vt:lpwstr>
  </property>
</Properties>
</file>